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6E01" w14:textId="1C45EB37" w:rsidR="00960F96" w:rsidRDefault="00960F96" w:rsidP="00960F96">
      <w:pPr>
        <w:rPr>
          <w:b/>
          <w:bCs/>
        </w:rPr>
      </w:pPr>
      <w:r>
        <w:rPr>
          <w:b/>
          <w:bCs/>
        </w:rPr>
        <w:t xml:space="preserve">Príloha č. </w:t>
      </w:r>
      <w:r w:rsidR="00B16AD4">
        <w:rPr>
          <w:b/>
          <w:bCs/>
        </w:rPr>
        <w:t>1</w:t>
      </w:r>
    </w:p>
    <w:p w14:paraId="6C71D227" w14:textId="77777777" w:rsidR="00960F96" w:rsidRDefault="00960F96" w:rsidP="00960F96">
      <w:pPr>
        <w:jc w:val="center"/>
        <w:rPr>
          <w:b/>
          <w:bCs/>
        </w:rPr>
      </w:pPr>
    </w:p>
    <w:p w14:paraId="1F437E29" w14:textId="7489FB12" w:rsidR="00960F96" w:rsidRPr="00960F96" w:rsidRDefault="00960F96" w:rsidP="00960F96">
      <w:pPr>
        <w:jc w:val="center"/>
        <w:rPr>
          <w:b/>
          <w:bCs/>
        </w:rPr>
      </w:pPr>
      <w:r w:rsidRPr="00960F96">
        <w:rPr>
          <w:b/>
          <w:bCs/>
        </w:rPr>
        <w:t>ČESTNÉ VYHLÁSENIE</w:t>
      </w:r>
    </w:p>
    <w:p w14:paraId="7B4BAFC0" w14:textId="77777777" w:rsidR="00960F96" w:rsidRPr="00960F96" w:rsidRDefault="00960F96" w:rsidP="00960F96">
      <w:pPr>
        <w:rPr>
          <w:b/>
        </w:rPr>
      </w:pPr>
    </w:p>
    <w:p w14:paraId="21A2562F" w14:textId="77777777" w:rsidR="00960F96" w:rsidRPr="00960F96" w:rsidRDefault="00960F96" w:rsidP="00960F96"/>
    <w:p w14:paraId="6BD0FF3F" w14:textId="77777777" w:rsidR="00960F96" w:rsidRPr="00960F96" w:rsidRDefault="00960F96" w:rsidP="00960F96">
      <w:pPr>
        <w:spacing w:after="0"/>
      </w:pPr>
      <w:r w:rsidRPr="00960F96">
        <w:t xml:space="preserve">Dodávateľ: </w:t>
      </w:r>
      <w:r w:rsidRPr="00960F96">
        <w:tab/>
        <w:t>(obchodné meno):</w:t>
      </w:r>
      <w:r w:rsidRPr="00960F96">
        <w:tab/>
        <w:t>.......................................................................................,</w:t>
      </w:r>
    </w:p>
    <w:p w14:paraId="4BDCFA3D" w14:textId="77777777" w:rsidR="00960F96" w:rsidRPr="00960F96" w:rsidRDefault="00960F96" w:rsidP="00960F96">
      <w:pPr>
        <w:spacing w:after="0"/>
      </w:pPr>
    </w:p>
    <w:p w14:paraId="7778D4CB" w14:textId="28DD3771" w:rsidR="00960F96" w:rsidRPr="00960F96" w:rsidRDefault="00960F96" w:rsidP="00960F96">
      <w:pPr>
        <w:spacing w:after="0"/>
      </w:pPr>
      <w:r w:rsidRPr="00960F96">
        <w:t>(sídlo):</w:t>
      </w:r>
      <w:r w:rsidRPr="00960F96">
        <w:tab/>
      </w:r>
      <w:r w:rsidRPr="00960F96">
        <w:tab/>
        <w:t>.................................................................................................................</w:t>
      </w:r>
      <w:r w:rsidR="00491D3F">
        <w:t>...</w:t>
      </w:r>
      <w:r w:rsidRPr="00960F96">
        <w:t>.........,</w:t>
      </w:r>
    </w:p>
    <w:p w14:paraId="71885964" w14:textId="77777777" w:rsidR="00960F96" w:rsidRPr="00960F96" w:rsidRDefault="00960F96" w:rsidP="00960F96">
      <w:pPr>
        <w:spacing w:after="0"/>
      </w:pPr>
    </w:p>
    <w:p w14:paraId="16DA5607" w14:textId="2C712011" w:rsidR="00960F96" w:rsidRPr="00960F96" w:rsidRDefault="00960F96" w:rsidP="00960F96">
      <w:pPr>
        <w:spacing w:after="0"/>
      </w:pPr>
      <w:r w:rsidRPr="00960F96">
        <w:t>(IČO):</w:t>
      </w:r>
      <w:r w:rsidRPr="00960F96">
        <w:tab/>
      </w:r>
      <w:r w:rsidRPr="00960F96">
        <w:tab/>
        <w:t>................................................................................................................</w:t>
      </w:r>
      <w:r w:rsidR="00491D3F">
        <w:t>..</w:t>
      </w:r>
      <w:r w:rsidRPr="00960F96">
        <w:t>.</w:t>
      </w:r>
      <w:r w:rsidR="00491D3F">
        <w:t>.</w:t>
      </w:r>
      <w:r w:rsidRPr="00960F96">
        <w:t>.........,</w:t>
      </w:r>
    </w:p>
    <w:p w14:paraId="51231865" w14:textId="77777777" w:rsidR="00960F96" w:rsidRPr="00960F96" w:rsidRDefault="00960F96" w:rsidP="00960F96">
      <w:pPr>
        <w:spacing w:after="0"/>
      </w:pPr>
    </w:p>
    <w:p w14:paraId="4A6BA9F7" w14:textId="525728F4" w:rsidR="00960F96" w:rsidRPr="00960F96" w:rsidRDefault="00960F96" w:rsidP="00960F96">
      <w:pPr>
        <w:spacing w:after="0"/>
      </w:pPr>
      <w:r w:rsidRPr="00960F96">
        <w:t>(zápis v registri):</w:t>
      </w:r>
      <w:r w:rsidRPr="00960F96">
        <w:tab/>
        <w:t>...................................................................................................</w:t>
      </w:r>
      <w:r w:rsidR="00491D3F">
        <w:t>.</w:t>
      </w:r>
      <w:r w:rsidRPr="00960F96">
        <w:t>...</w:t>
      </w:r>
      <w:r w:rsidR="00491D3F">
        <w:t>.</w:t>
      </w:r>
      <w:r w:rsidRPr="00960F96">
        <w:t>........,</w:t>
      </w:r>
    </w:p>
    <w:p w14:paraId="1F644951" w14:textId="77777777" w:rsidR="00960F96" w:rsidRPr="00960F96" w:rsidRDefault="00960F96" w:rsidP="00960F96">
      <w:pPr>
        <w:spacing w:after="0"/>
      </w:pPr>
    </w:p>
    <w:p w14:paraId="655D6112" w14:textId="74CB0AFA" w:rsidR="00960F96" w:rsidRPr="00960F96" w:rsidRDefault="00960F96" w:rsidP="00960F96">
      <w:pPr>
        <w:spacing w:after="0"/>
      </w:pPr>
      <w:r w:rsidRPr="00960F96">
        <w:t>zastúpený: (meno, priezvisko, funkcia):</w:t>
      </w:r>
      <w:r w:rsidRPr="00960F96">
        <w:tab/>
      </w:r>
      <w:r w:rsidRPr="00960F96">
        <w:tab/>
        <w:t>..........................................................</w:t>
      </w:r>
      <w:r w:rsidR="00491D3F">
        <w:t>...........</w:t>
      </w:r>
      <w:r w:rsidRPr="00960F96">
        <w:t>.....,</w:t>
      </w:r>
    </w:p>
    <w:p w14:paraId="4A61D5AA" w14:textId="77777777" w:rsidR="00960F96" w:rsidRPr="00960F96" w:rsidRDefault="00960F96" w:rsidP="00960F96">
      <w:pPr>
        <w:spacing w:after="0"/>
      </w:pPr>
    </w:p>
    <w:p w14:paraId="264ECAB4" w14:textId="77777777" w:rsidR="00960F96" w:rsidRPr="00960F96" w:rsidRDefault="00960F96" w:rsidP="00960F96">
      <w:pPr>
        <w:spacing w:after="0"/>
      </w:pPr>
      <w:r w:rsidRPr="00960F96">
        <w:t>(meno, priezvisko, funkcia):</w:t>
      </w:r>
      <w:r w:rsidRPr="00960F96">
        <w:tab/>
      </w:r>
      <w:r w:rsidRPr="00960F96">
        <w:tab/>
        <w:t>.......................................................................................,</w:t>
      </w:r>
    </w:p>
    <w:p w14:paraId="534053BF" w14:textId="77777777" w:rsidR="00960F96" w:rsidRPr="00960F96" w:rsidRDefault="00960F96" w:rsidP="00960F96"/>
    <w:p w14:paraId="65D9B667" w14:textId="77777777" w:rsidR="00960F96" w:rsidRPr="00960F96" w:rsidRDefault="00960F96" w:rsidP="00960F96">
      <w:r w:rsidRPr="00960F96">
        <w:t>Čestne vyhlasujem, že zamestnanci Mestskej časti Košice – Sever (ďalej len „MČ KE-Sever“)</w:t>
      </w:r>
    </w:p>
    <w:p w14:paraId="6C377C76" w14:textId="77777777" w:rsidR="00960F96" w:rsidRPr="00960F96" w:rsidRDefault="00960F96" w:rsidP="00960F96">
      <w:r w:rsidRPr="00960F96">
        <w:t>a ich blízke osoby (§ 116 Občianskeho zákonníka), členovia štatutárnych alebo kontrolných</w:t>
      </w:r>
    </w:p>
    <w:p w14:paraId="70A568D3" w14:textId="560FDEBE" w:rsidR="00960F96" w:rsidRPr="00960F96" w:rsidRDefault="00960F96" w:rsidP="00960F96">
      <w:r w:rsidRPr="00960F96">
        <w:t>orgánov MČ KE-Sever a ich blízke osoby (§ 116 Občianskeho zákonníka):</w:t>
      </w:r>
    </w:p>
    <w:p w14:paraId="14B35925" w14:textId="77777777" w:rsidR="00960F96" w:rsidRPr="00960F96" w:rsidRDefault="00960F96" w:rsidP="00960F96">
      <w:pPr>
        <w:numPr>
          <w:ilvl w:val="0"/>
          <w:numId w:val="1"/>
        </w:numPr>
      </w:pPr>
      <w:r w:rsidRPr="00960F96">
        <w:t>nevlastnia a nezúčastňujú sa na podnikateľskej činnosti dodávateľa s rovnakým alebo obdobným predmetom podnikania ako MČ KE-Sever,</w:t>
      </w:r>
    </w:p>
    <w:p w14:paraId="3F6FA8E6" w14:textId="77777777" w:rsidR="00960F96" w:rsidRPr="00960F96" w:rsidRDefault="00960F96" w:rsidP="00960F96">
      <w:pPr>
        <w:numPr>
          <w:ilvl w:val="0"/>
          <w:numId w:val="1"/>
        </w:numPr>
      </w:pPr>
      <w:r w:rsidRPr="00960F96">
        <w:t>nevlastnia rozhodujúci podiel podniku dodávateľa,</w:t>
      </w:r>
    </w:p>
    <w:p w14:paraId="39AF4BD5" w14:textId="77777777" w:rsidR="00960F96" w:rsidRPr="00960F96" w:rsidRDefault="00960F96" w:rsidP="00960F96">
      <w:pPr>
        <w:numPr>
          <w:ilvl w:val="0"/>
          <w:numId w:val="1"/>
        </w:numPr>
      </w:pPr>
      <w:r w:rsidRPr="00960F96">
        <w:t>nevykonávajú funkciu člena štatutárneho alebo iného orgánu dodávateľa,</w:t>
      </w:r>
    </w:p>
    <w:p w14:paraId="14FD00C6" w14:textId="77777777" w:rsidR="00960F96" w:rsidRPr="00960F96" w:rsidRDefault="00960F96" w:rsidP="00960F96">
      <w:pPr>
        <w:numPr>
          <w:ilvl w:val="0"/>
          <w:numId w:val="1"/>
        </w:numPr>
      </w:pPr>
      <w:r w:rsidRPr="00960F96">
        <w:t xml:space="preserve">nebudú mať osobný prospech  z transakcií medzi dodávateľom a MČ KE-Sever, </w:t>
      </w:r>
    </w:p>
    <w:p w14:paraId="49136FF7" w14:textId="77777777" w:rsidR="00960F96" w:rsidRPr="00960F96" w:rsidRDefault="00960F96" w:rsidP="00960F96">
      <w:pPr>
        <w:numPr>
          <w:ilvl w:val="0"/>
          <w:numId w:val="1"/>
        </w:numPr>
      </w:pPr>
      <w:r w:rsidRPr="00960F96">
        <w:t>nevykonávajú inú činnosť pre dodávateľa, ktorá by mohla spôsobiť konflikt záujmov vo vzťahu k MČ KE-Sever.</w:t>
      </w:r>
    </w:p>
    <w:p w14:paraId="6CDBA75D" w14:textId="77777777" w:rsidR="00960F96" w:rsidRPr="00960F96" w:rsidRDefault="00960F96" w:rsidP="00960F96"/>
    <w:p w14:paraId="41B09571" w14:textId="77777777" w:rsidR="00960F96" w:rsidRPr="00960F96" w:rsidRDefault="00960F96" w:rsidP="00960F96"/>
    <w:p w14:paraId="2C74256E" w14:textId="1D4E0B2F" w:rsidR="00960F96" w:rsidRPr="00960F96" w:rsidRDefault="00960F96" w:rsidP="00960F96">
      <w:r w:rsidRPr="00960F96">
        <w:t>V ................................., dňa ...............................</w:t>
      </w:r>
    </w:p>
    <w:p w14:paraId="7ECCB138" w14:textId="77777777" w:rsidR="00960F96" w:rsidRPr="00960F96" w:rsidRDefault="00960F96" w:rsidP="00960F96"/>
    <w:p w14:paraId="0DB79D65" w14:textId="77777777" w:rsidR="00960F96" w:rsidRPr="00960F96" w:rsidRDefault="00960F96" w:rsidP="00960F96">
      <w:r w:rsidRPr="00960F96">
        <w:t>............................................................................</w:t>
      </w:r>
    </w:p>
    <w:p w14:paraId="581DDC78" w14:textId="77777777" w:rsidR="00960F96" w:rsidRPr="00960F96" w:rsidRDefault="00960F96" w:rsidP="00960F96">
      <w:r w:rsidRPr="00960F96">
        <w:t xml:space="preserve">               (meno, priezvisko, funkcia)</w:t>
      </w:r>
    </w:p>
    <w:p w14:paraId="4B222EC6" w14:textId="77777777" w:rsidR="00683D6B" w:rsidRDefault="00683D6B"/>
    <w:sectPr w:rsidR="0068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1499"/>
    <w:multiLevelType w:val="hybridMultilevel"/>
    <w:tmpl w:val="DA742116"/>
    <w:lvl w:ilvl="0" w:tplc="E52ED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45"/>
    <w:rsid w:val="00491D3F"/>
    <w:rsid w:val="00683D6B"/>
    <w:rsid w:val="00685545"/>
    <w:rsid w:val="009461E6"/>
    <w:rsid w:val="00960F96"/>
    <w:rsid w:val="00B16AD4"/>
    <w:rsid w:val="00B96319"/>
    <w:rsid w:val="00C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7545"/>
  <w15:chartTrackingRefBased/>
  <w15:docId w15:val="{9EF2DDDC-E6E2-46B7-8914-FE8AC852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pc057</dc:creator>
  <cp:keywords/>
  <dc:description/>
  <cp:lastModifiedBy>pc057</cp:lastModifiedBy>
  <cp:revision>7</cp:revision>
  <dcterms:created xsi:type="dcterms:W3CDTF">2019-11-20T18:14:00Z</dcterms:created>
  <dcterms:modified xsi:type="dcterms:W3CDTF">2020-11-12T18:10:00Z</dcterms:modified>
</cp:coreProperties>
</file>