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DDA9" w14:textId="77777777" w:rsidR="00A23528" w:rsidRPr="00A23528" w:rsidRDefault="00A23528" w:rsidP="00A23528">
      <w:pPr>
        <w:widowControl w:val="0"/>
        <w:suppressAutoHyphens/>
        <w:spacing w:after="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8"/>
          <w:szCs w:val="28"/>
          <w:lang w:eastAsia="sk-SK"/>
        </w:rPr>
        <w:t>Obec Valaliky</w:t>
      </w:r>
    </w:p>
    <w:p w14:paraId="525A60A7" w14:textId="77777777" w:rsidR="00A23528" w:rsidRPr="00A23528" w:rsidRDefault="00A23528" w:rsidP="00A23528">
      <w:pPr>
        <w:widowControl w:val="0"/>
        <w:suppressAutoHyphens/>
        <w:spacing w:after="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4"/>
          <w:szCs w:val="24"/>
          <w:lang w:eastAsia="sk-SK"/>
        </w:rPr>
        <w:t>Poľná 8, 044 13 Valaliky</w:t>
      </w:r>
    </w:p>
    <w:p w14:paraId="703AD2B6" w14:textId="77777777" w:rsidR="00A23528" w:rsidRPr="00A23528" w:rsidRDefault="00A23528" w:rsidP="00A23528">
      <w:pPr>
        <w:widowControl w:val="0"/>
        <w:suppressAutoHyphens/>
        <w:spacing w:after="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4"/>
          <w:szCs w:val="24"/>
          <w:lang w:eastAsia="sk-SK"/>
        </w:rPr>
        <w:t>stavebný úrad</w:t>
      </w:r>
    </w:p>
    <w:p w14:paraId="1BB28D7A" w14:textId="77777777" w:rsidR="00A23528" w:rsidRPr="00A23528" w:rsidRDefault="00A23528" w:rsidP="00A23528">
      <w:pPr>
        <w:widowControl w:val="0"/>
        <w:suppressLineNumbers/>
        <w:pBdr>
          <w:top w:val="none" w:sz="0" w:space="0" w:color="000000"/>
          <w:left w:val="none" w:sz="0" w:space="0" w:color="000000"/>
          <w:bottom w:val="double" w:sz="2" w:space="0" w:color="808080"/>
          <w:right w:val="none" w:sz="0" w:space="0" w:color="000000"/>
        </w:pBdr>
        <w:suppressAutoHyphens/>
        <w:spacing w:after="283" w:line="240" w:lineRule="auto"/>
        <w:rPr>
          <w:rFonts w:ascii="Times New Roman" w:eastAsia="Lucida Sans Unicode" w:hAnsi="Times New Roman" w:cs="Mangal"/>
          <w:color w:val="00000A"/>
          <w:kern w:val="1"/>
          <w:sz w:val="12"/>
          <w:szCs w:val="12"/>
          <w:lang w:eastAsia="zh-CN" w:bidi="hi-IN"/>
        </w:rPr>
      </w:pPr>
    </w:p>
    <w:p w14:paraId="2BEA3074" w14:textId="77777777" w:rsidR="00A23528" w:rsidRPr="00A23528" w:rsidRDefault="00A23528" w:rsidP="00A23528">
      <w:pPr>
        <w:widowControl w:val="0"/>
        <w:tabs>
          <w:tab w:val="left" w:pos="6360"/>
        </w:tabs>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Číslo: </w:t>
      </w:r>
      <w:r>
        <w:rPr>
          <w:rFonts w:ascii="Arial" w:eastAsia="Arial Unicode MS" w:hAnsi="Arial" w:cs="Arial"/>
          <w:color w:val="00000A"/>
          <w:kern w:val="1"/>
          <w:sz w:val="20"/>
          <w:szCs w:val="20"/>
          <w:lang w:eastAsia="sk-SK"/>
        </w:rPr>
        <w:t>63-04/2022</w:t>
      </w:r>
      <w:r w:rsidRPr="00A23528">
        <w:rPr>
          <w:rFonts w:ascii="Arial" w:eastAsia="Arial Unicode MS" w:hAnsi="Arial" w:cs="Arial"/>
          <w:color w:val="00000A"/>
          <w:kern w:val="1"/>
          <w:sz w:val="20"/>
          <w:szCs w:val="20"/>
          <w:lang w:eastAsia="sk-SK"/>
        </w:rPr>
        <w:t xml:space="preserve">-Va                                                                                          </w:t>
      </w:r>
      <w:r>
        <w:rPr>
          <w:rFonts w:ascii="Arial" w:eastAsia="Arial Unicode MS" w:hAnsi="Arial" w:cs="Arial"/>
          <w:color w:val="00000A"/>
          <w:kern w:val="1"/>
          <w:sz w:val="20"/>
          <w:szCs w:val="20"/>
          <w:lang w:eastAsia="sk-SK"/>
        </w:rPr>
        <w:t xml:space="preserve">                </w:t>
      </w:r>
      <w:r w:rsidRPr="00A23528">
        <w:rPr>
          <w:rFonts w:ascii="Arial" w:eastAsia="Arial Unicode MS" w:hAnsi="Arial" w:cs="Arial"/>
          <w:color w:val="00000A"/>
          <w:kern w:val="1"/>
          <w:sz w:val="20"/>
          <w:szCs w:val="20"/>
          <w:lang w:eastAsia="sk-SK"/>
        </w:rPr>
        <w:t>V</w:t>
      </w:r>
      <w:r>
        <w:rPr>
          <w:rFonts w:ascii="Arial" w:eastAsia="Arial Unicode MS" w:hAnsi="Arial" w:cs="Arial"/>
          <w:color w:val="00000A"/>
          <w:kern w:val="1"/>
          <w:sz w:val="20"/>
          <w:szCs w:val="20"/>
          <w:lang w:eastAsia="sk-SK"/>
        </w:rPr>
        <w:t xml:space="preserve"> Čani</w:t>
      </w:r>
      <w:r w:rsidRPr="00A23528">
        <w:rPr>
          <w:rFonts w:ascii="Arial" w:eastAsia="Arial Unicode MS" w:hAnsi="Arial" w:cs="Arial"/>
          <w:color w:val="00000A"/>
          <w:kern w:val="1"/>
          <w:sz w:val="20"/>
          <w:szCs w:val="20"/>
          <w:lang w:eastAsia="sk-SK"/>
        </w:rPr>
        <w:t xml:space="preserve">, </w:t>
      </w:r>
      <w:r>
        <w:rPr>
          <w:rFonts w:ascii="Arial" w:eastAsia="Arial Unicode MS" w:hAnsi="Arial" w:cs="Arial"/>
          <w:color w:val="00000A"/>
          <w:kern w:val="1"/>
          <w:sz w:val="20"/>
          <w:szCs w:val="20"/>
          <w:lang w:eastAsia="sk-SK"/>
        </w:rPr>
        <w:t>14.06.2022</w:t>
      </w:r>
    </w:p>
    <w:p w14:paraId="52518F48" w14:textId="77777777" w:rsidR="00A23528" w:rsidRPr="00A23528" w:rsidRDefault="00A23528" w:rsidP="00A23528">
      <w:pPr>
        <w:widowControl w:val="0"/>
        <w:tabs>
          <w:tab w:val="left" w:pos="6360"/>
        </w:tabs>
        <w:suppressAutoHyphens/>
        <w:spacing w:after="0" w:line="240" w:lineRule="auto"/>
        <w:rPr>
          <w:rFonts w:ascii="Times New Roman" w:eastAsia="Lucida Sans Unicode" w:hAnsi="Times New Roman" w:cs="Mangal"/>
          <w:color w:val="00000A"/>
          <w:kern w:val="1"/>
          <w:sz w:val="24"/>
          <w:szCs w:val="24"/>
          <w:lang w:eastAsia="zh-CN" w:bidi="hi-IN"/>
        </w:rPr>
      </w:pPr>
    </w:p>
    <w:p w14:paraId="1DF29F64" w14:textId="77777777" w:rsidR="00A23528" w:rsidRPr="00A23528" w:rsidRDefault="00A23528" w:rsidP="00A23528">
      <w:pPr>
        <w:widowControl w:val="0"/>
        <w:tabs>
          <w:tab w:val="left" w:pos="2670"/>
          <w:tab w:val="left" w:pos="4620"/>
          <w:tab w:val="left" w:pos="6375"/>
          <w:tab w:val="left" w:pos="8070"/>
        </w:tabs>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lang w:eastAsia="sk-SK"/>
        </w:rPr>
        <w:tab/>
      </w:r>
    </w:p>
    <w:p w14:paraId="7FD977D2" w14:textId="77777777" w:rsidR="00A23528" w:rsidRPr="00A23528" w:rsidRDefault="00A23528" w:rsidP="00A23528">
      <w:pPr>
        <w:widowControl w:val="0"/>
        <w:suppressAutoHyphens/>
        <w:spacing w:after="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b/>
          <w:caps/>
          <w:color w:val="00000A"/>
          <w:kern w:val="1"/>
          <w:sz w:val="28"/>
          <w:szCs w:val="24"/>
          <w:lang w:eastAsia="sk-SK" w:bidi="sk-SK"/>
        </w:rPr>
        <w:t>Verejná vyhláška</w:t>
      </w:r>
    </w:p>
    <w:p w14:paraId="54D6B1D8" w14:textId="77777777" w:rsidR="00A23528" w:rsidRPr="00A23528" w:rsidRDefault="00A23528" w:rsidP="00A23528">
      <w:pPr>
        <w:widowControl w:val="0"/>
        <w:suppressAutoHyphens/>
        <w:spacing w:after="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36"/>
          <w:szCs w:val="36"/>
          <w:lang w:eastAsia="sk-SK"/>
        </w:rPr>
        <w:t>STAVEBNÉ POVOLENIE</w:t>
      </w:r>
    </w:p>
    <w:p w14:paraId="4B717D5D"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5BE34714"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392AB27E" w14:textId="77777777" w:rsidR="00A23528" w:rsidRPr="00A23528" w:rsidRDefault="00A23528" w:rsidP="00A23528">
      <w:pPr>
        <w:widowControl w:val="0"/>
        <w:suppressAutoHyphens/>
        <w:spacing w:after="140" w:line="240" w:lineRule="auto"/>
        <w:ind w:firstLine="675"/>
        <w:jc w:val="both"/>
        <w:rPr>
          <w:rFonts w:ascii="Liberation Serif" w:eastAsia="Lucida Sans Unicode" w:hAnsi="Liberation Serif" w:cs="Mangal"/>
          <w:kern w:val="1"/>
          <w:sz w:val="24"/>
          <w:szCs w:val="24"/>
          <w:lang w:eastAsia="zh-CN" w:bidi="hi-IN"/>
        </w:rPr>
      </w:pPr>
      <w:r w:rsidRPr="00A23528">
        <w:rPr>
          <w:rFonts w:ascii="Arial" w:eastAsia="Arial Unicode MS" w:hAnsi="Arial" w:cs="Arial"/>
          <w:bCs/>
          <w:color w:val="00000A"/>
          <w:kern w:val="1"/>
          <w:sz w:val="20"/>
          <w:szCs w:val="20"/>
          <w:lang w:eastAsia="sk-SK"/>
        </w:rPr>
        <w:t>Obec Valaliky,</w:t>
      </w:r>
      <w:r w:rsidRPr="00A23528">
        <w:rPr>
          <w:rFonts w:ascii="Arial" w:eastAsia="Arial Unicode MS" w:hAnsi="Arial" w:cs="Arial"/>
          <w:color w:val="00000A"/>
          <w:kern w:val="1"/>
          <w:sz w:val="20"/>
          <w:szCs w:val="20"/>
          <w:lang w:eastAsia="sk-SK"/>
        </w:rPr>
        <w:t xml:space="preserve"> </w:t>
      </w:r>
      <w:r w:rsidR="004B470A">
        <w:rPr>
          <w:rFonts w:ascii="Arial" w:eastAsia="Arial Unicode MS" w:hAnsi="Arial" w:cs="Arial"/>
          <w:color w:val="00000A"/>
          <w:kern w:val="1"/>
          <w:sz w:val="20"/>
          <w:szCs w:val="20"/>
          <w:lang w:eastAsia="sk-SK"/>
        </w:rPr>
        <w:t>ako určený stavebný úrad podľa</w:t>
      </w:r>
      <w:r w:rsidRPr="00A23528">
        <w:rPr>
          <w:rFonts w:ascii="Arial" w:eastAsia="Arial Unicode MS" w:hAnsi="Arial" w:cs="Arial"/>
          <w:color w:val="00000A"/>
          <w:kern w:val="1"/>
          <w:sz w:val="20"/>
          <w:szCs w:val="20"/>
          <w:lang w:eastAsia="sk-SK"/>
        </w:rPr>
        <w:t xml:space="preserve"> § 119 ods. 3</w:t>
      </w:r>
      <w:r w:rsidR="004B470A">
        <w:rPr>
          <w:rFonts w:ascii="Arial" w:eastAsia="Arial Unicode MS" w:hAnsi="Arial" w:cs="Arial"/>
          <w:color w:val="00000A"/>
          <w:kern w:val="1"/>
          <w:sz w:val="20"/>
          <w:szCs w:val="20"/>
          <w:lang w:eastAsia="sk-SK"/>
        </w:rPr>
        <w:t xml:space="preserve"> zákona č. 50/1976 Zb. </w:t>
      </w:r>
      <w:r w:rsidRPr="00A23528">
        <w:rPr>
          <w:rFonts w:ascii="Arial" w:eastAsia="Arial Unicode MS" w:hAnsi="Arial" w:cs="Arial"/>
          <w:color w:val="00000A"/>
          <w:kern w:val="1"/>
          <w:sz w:val="20"/>
          <w:szCs w:val="20"/>
          <w:lang w:eastAsia="sk-SK"/>
        </w:rPr>
        <w:t xml:space="preserve">o územnom plánovaní a stavebnom poriadku v znení neskorších predpisov (ďalej len „stavebný zákon“), podľa § 66  stavebného zákona, v súlade s § 10 vyhlášky MŽP SR č. 453/2000 Z. z., ktorou sa vykonávajú niektoré ustanovenia stavebného zákona, v súlade s vyhláškou MŽP SR č. 532/2002 Z. z., ktorou sa ustanovujú podrobnosti o všeobecných technických požiadavkách na výstavbu a o všeobecných technických požiadavkách na stavby užívané osobami s obmedzenou schopnosťou pohybu a orientácie a v súlade s    </w:t>
      </w:r>
      <w:proofErr w:type="spellStart"/>
      <w:r w:rsidRPr="00A23528">
        <w:rPr>
          <w:rFonts w:ascii="Arial" w:eastAsia="Arial Unicode MS" w:hAnsi="Arial" w:cs="Arial"/>
          <w:color w:val="00000A"/>
          <w:kern w:val="1"/>
          <w:sz w:val="20"/>
          <w:szCs w:val="20"/>
          <w:lang w:eastAsia="sk-SK"/>
        </w:rPr>
        <w:t>ust</w:t>
      </w:r>
      <w:proofErr w:type="spellEnd"/>
      <w:r w:rsidRPr="00A23528">
        <w:rPr>
          <w:rFonts w:ascii="Arial" w:eastAsia="Arial Unicode MS" w:hAnsi="Arial" w:cs="Arial"/>
          <w:color w:val="00000A"/>
          <w:kern w:val="1"/>
          <w:sz w:val="20"/>
          <w:szCs w:val="20"/>
          <w:lang w:eastAsia="sk-SK"/>
        </w:rPr>
        <w:t>. zákona č. 71/1967 Zb. o správnom konaní v znení neskorších predpisov (ďalej len „správny poriadok“),</w:t>
      </w:r>
    </w:p>
    <w:p w14:paraId="360E58A7" w14:textId="77777777" w:rsidR="00A23528" w:rsidRPr="00A23528" w:rsidRDefault="00A23528" w:rsidP="00A23528">
      <w:pPr>
        <w:widowControl w:val="0"/>
        <w:tabs>
          <w:tab w:val="right" w:pos="9360"/>
        </w:tabs>
        <w:suppressAutoHyphens/>
        <w:spacing w:after="120" w:line="240" w:lineRule="auto"/>
        <w:rPr>
          <w:rFonts w:ascii="Times New Roman" w:eastAsia="Lucida Sans Unicode" w:hAnsi="Times New Roman" w:cs="Mangal"/>
          <w:color w:val="00000A"/>
          <w:kern w:val="1"/>
          <w:sz w:val="24"/>
          <w:szCs w:val="24"/>
          <w:lang w:val="en-US" w:eastAsia="zh-CN" w:bidi="hi-IN"/>
        </w:rPr>
      </w:pPr>
    </w:p>
    <w:p w14:paraId="5F6BC014" w14:textId="77777777" w:rsidR="00A23528" w:rsidRPr="00A23528" w:rsidRDefault="00A23528" w:rsidP="00A23528">
      <w:pPr>
        <w:widowControl w:val="0"/>
        <w:suppressAutoHyphens/>
        <w:spacing w:after="120" w:line="240" w:lineRule="auto"/>
        <w:jc w:val="center"/>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b/>
          <w:color w:val="00000A"/>
          <w:kern w:val="1"/>
          <w:sz w:val="24"/>
          <w:szCs w:val="24"/>
          <w:lang w:eastAsia="sk-SK" w:bidi="sk-SK"/>
        </w:rPr>
        <w:t>povoľuje</w:t>
      </w:r>
    </w:p>
    <w:p w14:paraId="43B4AF0F" w14:textId="77777777" w:rsidR="00A23528" w:rsidRPr="00A23528" w:rsidRDefault="00A23528" w:rsidP="00A23528">
      <w:pPr>
        <w:widowControl w:val="0"/>
        <w:suppressAutoHyphens/>
        <w:spacing w:after="140" w:line="288" w:lineRule="auto"/>
        <w:jc w:val="center"/>
        <w:rPr>
          <w:rFonts w:ascii="Liberation Serif" w:eastAsia="Lucida Sans Unicode" w:hAnsi="Liberation Serif" w:cs="Mangal"/>
          <w:kern w:val="1"/>
          <w:sz w:val="24"/>
          <w:szCs w:val="24"/>
          <w:lang w:eastAsia="zh-CN" w:bidi="hi-IN"/>
        </w:rPr>
      </w:pPr>
      <w:r w:rsidRPr="00A23528">
        <w:rPr>
          <w:rFonts w:ascii="Arial" w:eastAsia="Lucida Sans Unicode" w:hAnsi="Arial" w:cs="Arial"/>
          <w:color w:val="00000A"/>
          <w:kern w:val="1"/>
          <w:sz w:val="20"/>
          <w:szCs w:val="20"/>
          <w:lang w:eastAsia="sk-SK" w:bidi="sk-SK"/>
        </w:rPr>
        <w:t>v stavebnom konaní</w:t>
      </w:r>
    </w:p>
    <w:p w14:paraId="05ACAC98"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4C65E409" w14:textId="77777777" w:rsidR="00A23528" w:rsidRPr="00A23528" w:rsidRDefault="00A23528" w:rsidP="00A23528">
      <w:pPr>
        <w:widowControl w:val="0"/>
        <w:suppressAutoHyphens/>
        <w:spacing w:after="0" w:line="240" w:lineRule="auto"/>
        <w:jc w:val="center"/>
        <w:rPr>
          <w:rFonts w:ascii="Arial" w:eastAsia="Lucida Sans Unicode" w:hAnsi="Arial" w:cs="Arial"/>
          <w:b/>
          <w:bCs/>
          <w:color w:val="00000A"/>
          <w:kern w:val="1"/>
          <w:lang w:eastAsia="sk-SK" w:bidi="sk-SK"/>
        </w:rPr>
      </w:pPr>
      <w:r w:rsidRPr="00A23528">
        <w:rPr>
          <w:rFonts w:ascii="Arial" w:eastAsia="Times New Roman" w:hAnsi="Arial" w:cs="Arial"/>
          <w:b/>
          <w:bCs/>
          <w:color w:val="00000A"/>
          <w:kern w:val="1"/>
          <w:lang w:eastAsia="sk-SK"/>
        </w:rPr>
        <w:t xml:space="preserve">stavbu: </w:t>
      </w:r>
      <w:r w:rsidRPr="00A23528">
        <w:rPr>
          <w:rFonts w:ascii="Arial" w:eastAsia="Lucida Sans Unicode" w:hAnsi="Arial" w:cs="Arial"/>
          <w:b/>
          <w:bCs/>
          <w:color w:val="00000A"/>
          <w:kern w:val="1"/>
          <w:lang w:eastAsia="sk-SK" w:bidi="sk-SK"/>
        </w:rPr>
        <w:t>„Obnova bytového domu Obrancov mieru 12, 14, Košice“</w:t>
      </w:r>
    </w:p>
    <w:p w14:paraId="7BEA1C89" w14:textId="77777777" w:rsidR="00A23528" w:rsidRPr="00A23528" w:rsidRDefault="00A23528" w:rsidP="00A23528">
      <w:pPr>
        <w:widowControl w:val="0"/>
        <w:suppressAutoHyphens/>
        <w:spacing w:after="0" w:line="240" w:lineRule="auto"/>
        <w:jc w:val="both"/>
        <w:rPr>
          <w:rFonts w:ascii="Arial" w:eastAsia="Times New Roman" w:hAnsi="Arial" w:cs="Arial"/>
          <w:color w:val="00000A"/>
          <w:kern w:val="1"/>
          <w:sz w:val="20"/>
          <w:szCs w:val="20"/>
          <w:lang w:eastAsia="sk-SK" w:bidi="sk-SK"/>
        </w:rPr>
      </w:pPr>
    </w:p>
    <w:p w14:paraId="5F55A9DB"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druh stavby: bytová budova (zmena dokon</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enej stavby)</w:t>
      </w:r>
    </w:p>
    <w:p w14:paraId="74621A96"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ú</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el stavby: byt</w:t>
      </w:r>
      <w:r>
        <w:rPr>
          <w:rFonts w:ascii="Arial" w:eastAsia="Times New Roman" w:hAnsi="Arial" w:cs="Arial"/>
          <w:color w:val="00000A"/>
          <w:kern w:val="1"/>
          <w:sz w:val="20"/>
          <w:szCs w:val="20"/>
          <w:lang w:eastAsia="sk-SK" w:bidi="sk-SK"/>
        </w:rPr>
        <w:t>ový</w:t>
      </w:r>
      <w:r w:rsidRPr="00A23528">
        <w:rPr>
          <w:rFonts w:ascii="Arial" w:eastAsia="Times New Roman" w:hAnsi="Arial" w:cs="Arial"/>
          <w:color w:val="00000A"/>
          <w:kern w:val="1"/>
          <w:sz w:val="20"/>
          <w:szCs w:val="20"/>
          <w:lang w:eastAsia="sk-SK" w:bidi="sk-SK"/>
        </w:rPr>
        <w:t xml:space="preserve"> dom</w:t>
      </w:r>
    </w:p>
    <w:p w14:paraId="72A2D923" w14:textId="77777777" w:rsidR="00A23528" w:rsidRPr="00A23528" w:rsidRDefault="00A23528" w:rsidP="00A23528">
      <w:pPr>
        <w:widowControl w:val="0"/>
        <w:suppressAutoHyphens/>
        <w:spacing w:after="0" w:line="240" w:lineRule="auto"/>
        <w:rPr>
          <w:rFonts w:ascii="Arial" w:eastAsia="Lucida Sans Unicode" w:hAnsi="Arial" w:cs="Arial"/>
          <w:color w:val="00000A"/>
          <w:kern w:val="1"/>
          <w:sz w:val="20"/>
          <w:szCs w:val="20"/>
          <w:lang w:eastAsia="zh-CN" w:bidi="hi-IN"/>
        </w:rPr>
      </w:pPr>
      <w:r w:rsidRPr="00A23528">
        <w:rPr>
          <w:rFonts w:ascii="Arial" w:eastAsia="Times New Roman" w:hAnsi="Arial" w:cs="Arial"/>
          <w:b/>
          <w:bCs/>
          <w:color w:val="00000A"/>
          <w:kern w:val="1"/>
          <w:sz w:val="20"/>
          <w:szCs w:val="20"/>
          <w:lang w:eastAsia="sk-SK" w:bidi="sk-SK"/>
        </w:rPr>
        <w:t xml:space="preserve">na pozemku </w:t>
      </w:r>
      <w:proofErr w:type="spellStart"/>
      <w:r w:rsidRPr="00A23528">
        <w:rPr>
          <w:rFonts w:ascii="Arial" w:eastAsia="Times New Roman" w:hAnsi="Arial" w:cs="Arial"/>
          <w:b/>
          <w:bCs/>
          <w:color w:val="00000A"/>
          <w:kern w:val="1"/>
          <w:sz w:val="20"/>
          <w:szCs w:val="20"/>
          <w:lang w:eastAsia="sk-SK" w:bidi="sk-SK"/>
        </w:rPr>
        <w:t>parc</w:t>
      </w:r>
      <w:proofErr w:type="spellEnd"/>
      <w:r w:rsidRPr="00A23528">
        <w:rPr>
          <w:rFonts w:ascii="Arial" w:eastAsia="Times New Roman" w:hAnsi="Arial" w:cs="Arial"/>
          <w:b/>
          <w:bCs/>
          <w:color w:val="00000A"/>
          <w:kern w:val="1"/>
          <w:sz w:val="20"/>
          <w:szCs w:val="20"/>
          <w:lang w:eastAsia="sk-SK" w:bidi="sk-SK"/>
        </w:rPr>
        <w:t>.</w:t>
      </w:r>
      <w:r w:rsidRPr="00A23528">
        <w:rPr>
          <w:rFonts w:ascii="Arial" w:eastAsia="TimesNewRoman" w:hAnsi="Arial" w:cs="Arial"/>
          <w:b/>
          <w:bCs/>
          <w:color w:val="00000A"/>
          <w:kern w:val="1"/>
          <w:sz w:val="20"/>
          <w:szCs w:val="20"/>
          <w:lang w:eastAsia="sk-SK" w:bidi="sk-SK"/>
        </w:rPr>
        <w:t xml:space="preserve"> č</w:t>
      </w:r>
      <w:r w:rsidRPr="00A23528">
        <w:rPr>
          <w:rFonts w:ascii="Arial" w:eastAsia="Times New Roman" w:hAnsi="Arial" w:cs="Arial"/>
          <w:b/>
          <w:bCs/>
          <w:color w:val="00000A"/>
          <w:kern w:val="1"/>
          <w:sz w:val="20"/>
          <w:szCs w:val="20"/>
          <w:lang w:eastAsia="sk-SK" w:bidi="sk-SK"/>
        </w:rPr>
        <w:t xml:space="preserve">.: </w:t>
      </w:r>
      <w:r w:rsidRPr="00A23528">
        <w:rPr>
          <w:rFonts w:ascii="Arial" w:eastAsia="Arial Unicode MS" w:hAnsi="Arial" w:cs="Arial"/>
          <w:b/>
          <w:bCs/>
          <w:color w:val="00000A"/>
          <w:kern w:val="1"/>
          <w:sz w:val="20"/>
          <w:szCs w:val="20"/>
          <w:lang w:eastAsia="sk-SK"/>
        </w:rPr>
        <w:t xml:space="preserve"> </w:t>
      </w:r>
      <w:r w:rsidRPr="00A23528">
        <w:rPr>
          <w:rFonts w:ascii="Arial" w:eastAsia="Lucida Sans Unicode" w:hAnsi="Arial" w:cs="Arial"/>
          <w:b/>
          <w:bCs/>
          <w:color w:val="00000A"/>
          <w:kern w:val="1"/>
          <w:sz w:val="20"/>
          <w:szCs w:val="20"/>
          <w:lang w:eastAsia="sk-SK" w:bidi="sk-SK"/>
        </w:rPr>
        <w:t xml:space="preserve">KN-C </w:t>
      </w:r>
      <w:proofErr w:type="spellStart"/>
      <w:r w:rsidRPr="00A23528">
        <w:rPr>
          <w:rFonts w:ascii="Arial" w:eastAsia="Lucida Sans Unicode" w:hAnsi="Arial" w:cs="Arial"/>
          <w:b/>
          <w:bCs/>
          <w:color w:val="00000A"/>
          <w:kern w:val="1"/>
          <w:sz w:val="20"/>
          <w:szCs w:val="20"/>
          <w:lang w:eastAsia="sk-SK" w:bidi="sk-SK"/>
        </w:rPr>
        <w:t>parc</w:t>
      </w:r>
      <w:proofErr w:type="spellEnd"/>
      <w:r w:rsidRPr="00A23528">
        <w:rPr>
          <w:rFonts w:ascii="Arial" w:eastAsia="Lucida Sans Unicode" w:hAnsi="Arial" w:cs="Arial"/>
          <w:b/>
          <w:bCs/>
          <w:color w:val="00000A"/>
          <w:kern w:val="1"/>
          <w:sz w:val="20"/>
          <w:szCs w:val="20"/>
          <w:lang w:eastAsia="sk-SK" w:bidi="sk-SK"/>
        </w:rPr>
        <w:t xml:space="preserve">. č. </w:t>
      </w:r>
      <w:r w:rsidR="003C347F">
        <w:rPr>
          <w:rFonts w:ascii="Arial" w:eastAsia="Lucida Sans Unicode" w:hAnsi="Arial" w:cs="Arial"/>
          <w:b/>
          <w:bCs/>
          <w:color w:val="00000A"/>
          <w:kern w:val="1"/>
          <w:sz w:val="20"/>
          <w:szCs w:val="20"/>
          <w:lang w:eastAsia="sk-SK" w:bidi="sk-SK"/>
        </w:rPr>
        <w:t>2942, 2943</w:t>
      </w:r>
      <w:r w:rsidRPr="00A23528">
        <w:rPr>
          <w:rFonts w:ascii="Arial" w:eastAsia="Lucida Sans Unicode" w:hAnsi="Arial" w:cs="Arial"/>
          <w:b/>
          <w:bCs/>
          <w:color w:val="00000A"/>
          <w:kern w:val="1"/>
          <w:sz w:val="20"/>
          <w:szCs w:val="20"/>
          <w:lang w:eastAsia="sk-SK" w:bidi="sk-SK"/>
        </w:rPr>
        <w:t xml:space="preserve">, </w:t>
      </w:r>
      <w:proofErr w:type="spellStart"/>
      <w:r w:rsidRPr="00A23528">
        <w:rPr>
          <w:rFonts w:ascii="Arial" w:eastAsia="Lucida Sans Unicode" w:hAnsi="Arial" w:cs="Arial"/>
          <w:b/>
          <w:bCs/>
          <w:color w:val="00000A"/>
          <w:kern w:val="1"/>
          <w:sz w:val="20"/>
          <w:szCs w:val="20"/>
          <w:lang w:eastAsia="sk-SK" w:bidi="sk-SK"/>
        </w:rPr>
        <w:t>súp</w:t>
      </w:r>
      <w:proofErr w:type="spellEnd"/>
      <w:r w:rsidRPr="00A23528">
        <w:rPr>
          <w:rFonts w:ascii="Arial" w:eastAsia="Lucida Sans Unicode" w:hAnsi="Arial" w:cs="Arial"/>
          <w:b/>
          <w:bCs/>
          <w:color w:val="00000A"/>
          <w:kern w:val="1"/>
          <w:sz w:val="20"/>
          <w:szCs w:val="20"/>
          <w:lang w:eastAsia="sk-SK" w:bidi="sk-SK"/>
        </w:rPr>
        <w:t xml:space="preserve">. č. </w:t>
      </w:r>
      <w:r w:rsidR="003C347F">
        <w:rPr>
          <w:rFonts w:ascii="Arial" w:eastAsia="Lucida Sans Unicode" w:hAnsi="Arial" w:cs="Arial"/>
          <w:b/>
          <w:bCs/>
          <w:color w:val="00000A"/>
          <w:kern w:val="1"/>
          <w:sz w:val="20"/>
          <w:szCs w:val="20"/>
          <w:lang w:eastAsia="sk-SK" w:bidi="sk-SK"/>
        </w:rPr>
        <w:t>1</w:t>
      </w:r>
      <w:r w:rsidRPr="00A23528">
        <w:rPr>
          <w:rFonts w:ascii="Arial" w:eastAsia="Lucida Sans Unicode" w:hAnsi="Arial" w:cs="Arial"/>
          <w:b/>
          <w:bCs/>
          <w:color w:val="00000A"/>
          <w:kern w:val="1"/>
          <w:sz w:val="20"/>
          <w:szCs w:val="20"/>
          <w:lang w:eastAsia="sk-SK" w:bidi="sk-SK"/>
        </w:rPr>
        <w:t>85</w:t>
      </w:r>
    </w:p>
    <w:p w14:paraId="6C70FC3D"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 xml:space="preserve">katastrálne územie: </w:t>
      </w:r>
      <w:r w:rsidR="003C347F">
        <w:rPr>
          <w:rFonts w:ascii="Arial" w:eastAsia="Lucida Sans Unicode" w:hAnsi="Arial" w:cs="Arial"/>
          <w:b/>
          <w:bCs/>
          <w:color w:val="00000A"/>
          <w:kern w:val="1"/>
          <w:sz w:val="20"/>
          <w:szCs w:val="20"/>
          <w:lang w:eastAsia="sk-SK" w:bidi="sk-SK"/>
        </w:rPr>
        <w:t>Severné Mesto</w:t>
      </w:r>
      <w:r w:rsidRPr="00A23528">
        <w:rPr>
          <w:rFonts w:ascii="Arial" w:eastAsia="Times New Roman" w:hAnsi="Arial" w:cs="Arial"/>
          <w:color w:val="00000A"/>
          <w:kern w:val="1"/>
          <w:sz w:val="20"/>
          <w:szCs w:val="20"/>
          <w:lang w:eastAsia="sk-SK" w:bidi="sk-SK"/>
        </w:rPr>
        <w:t xml:space="preserve"> </w:t>
      </w:r>
    </w:p>
    <w:p w14:paraId="458998FC"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charakter stavby: trvalá</w:t>
      </w:r>
    </w:p>
    <w:p w14:paraId="4ABED9E2"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16B980E1" w14:textId="77777777" w:rsidR="00A23528" w:rsidRPr="00A23528" w:rsidRDefault="00A23528" w:rsidP="00A23528">
      <w:pPr>
        <w:widowControl w:val="0"/>
        <w:suppressAutoHyphens/>
        <w:spacing w:after="0" w:line="240" w:lineRule="auto"/>
        <w:jc w:val="both"/>
        <w:rPr>
          <w:rFonts w:ascii="Arial" w:eastAsia="Lucida Sans Unicode" w:hAnsi="Arial" w:cs="Arial"/>
          <w:color w:val="00000A"/>
          <w:kern w:val="1"/>
          <w:sz w:val="20"/>
          <w:szCs w:val="20"/>
          <w:lang w:eastAsia="zh-CN" w:bidi="hi-IN"/>
        </w:rPr>
      </w:pPr>
      <w:r w:rsidRPr="00A23528">
        <w:rPr>
          <w:rFonts w:ascii="Arial" w:eastAsia="Arial Unicode MS" w:hAnsi="Arial" w:cs="Arial"/>
          <w:b/>
          <w:bCs/>
          <w:color w:val="00000A"/>
          <w:kern w:val="1"/>
          <w:sz w:val="20"/>
          <w:szCs w:val="20"/>
          <w:lang w:eastAsia="sk-SK"/>
        </w:rPr>
        <w:t xml:space="preserve">stavebníkovi:  </w:t>
      </w:r>
      <w:r w:rsidRPr="00A23528">
        <w:rPr>
          <w:rFonts w:ascii="Arial" w:eastAsia="Lucida Sans Unicode" w:hAnsi="Arial" w:cs="Arial"/>
          <w:b/>
          <w:bCs/>
          <w:color w:val="00000A"/>
          <w:kern w:val="1"/>
          <w:sz w:val="20"/>
          <w:szCs w:val="20"/>
          <w:lang w:eastAsia="sk-SK" w:bidi="sk-SK"/>
        </w:rPr>
        <w:t xml:space="preserve">Vlastníci bytov a nebytových priestorov bytového domu na ulici </w:t>
      </w:r>
      <w:r w:rsidR="003C347F" w:rsidRPr="003C347F">
        <w:rPr>
          <w:rFonts w:ascii="Arial" w:eastAsia="Lucida Sans Unicode" w:hAnsi="Arial" w:cs="Arial"/>
          <w:b/>
          <w:bCs/>
          <w:color w:val="00000A"/>
          <w:kern w:val="1"/>
          <w:sz w:val="20"/>
          <w:szCs w:val="20"/>
          <w:lang w:eastAsia="sk-SK" w:bidi="sk-SK"/>
        </w:rPr>
        <w:t>Obrancov mieru č. 12, 14, Košice</w:t>
      </w:r>
      <w:r w:rsidRPr="00A23528">
        <w:rPr>
          <w:rFonts w:ascii="Arial" w:eastAsia="Lucida Sans Unicode" w:hAnsi="Arial" w:cs="Arial"/>
          <w:b/>
          <w:bCs/>
          <w:color w:val="00000A"/>
          <w:kern w:val="1"/>
          <w:sz w:val="20"/>
          <w:szCs w:val="20"/>
          <w:lang w:eastAsia="sk-SK" w:bidi="sk-SK"/>
        </w:rPr>
        <w:t xml:space="preserve">, </w:t>
      </w:r>
      <w:r w:rsidRPr="00A23528">
        <w:rPr>
          <w:rFonts w:ascii="Arial" w:eastAsia="Lucida Sans Unicode" w:hAnsi="Arial" w:cs="Arial"/>
          <w:bCs/>
          <w:color w:val="00000A"/>
          <w:kern w:val="1"/>
          <w:sz w:val="20"/>
          <w:szCs w:val="20"/>
          <w:lang w:eastAsia="sk-SK" w:bidi="sk-SK"/>
        </w:rPr>
        <w:t>v zastúpení správcom</w:t>
      </w:r>
      <w:r w:rsidR="003C347F">
        <w:rPr>
          <w:rFonts w:ascii="Arial" w:eastAsia="Lucida Sans Unicode" w:hAnsi="Arial" w:cs="Arial"/>
          <w:bCs/>
          <w:color w:val="00000A"/>
          <w:kern w:val="1"/>
          <w:sz w:val="20"/>
          <w:szCs w:val="20"/>
          <w:lang w:eastAsia="sk-SK" w:bidi="sk-SK"/>
        </w:rPr>
        <w:t>:</w:t>
      </w:r>
      <w:r w:rsidRPr="00A23528">
        <w:rPr>
          <w:rFonts w:ascii="Arial" w:eastAsia="Lucida Sans Unicode" w:hAnsi="Arial" w:cs="Arial"/>
          <w:bCs/>
          <w:color w:val="00000A"/>
          <w:kern w:val="1"/>
          <w:sz w:val="20"/>
          <w:szCs w:val="20"/>
          <w:lang w:eastAsia="sk-SK" w:bidi="sk-SK"/>
        </w:rPr>
        <w:t xml:space="preserve"> </w:t>
      </w:r>
      <w:proofErr w:type="spellStart"/>
      <w:r w:rsidRPr="00A23528">
        <w:rPr>
          <w:rFonts w:ascii="Arial" w:eastAsia="Lucida Sans Unicode" w:hAnsi="Arial" w:cs="Arial"/>
          <w:bCs/>
          <w:color w:val="00000A"/>
          <w:kern w:val="1"/>
          <w:sz w:val="20"/>
          <w:szCs w:val="20"/>
          <w:lang w:eastAsia="sk-SK" w:bidi="sk-SK"/>
        </w:rPr>
        <w:t>Bytex</w:t>
      </w:r>
      <w:proofErr w:type="spellEnd"/>
      <w:r w:rsidRPr="00A23528">
        <w:rPr>
          <w:rFonts w:ascii="Arial" w:eastAsia="Lucida Sans Unicode" w:hAnsi="Arial" w:cs="Arial"/>
          <w:bCs/>
          <w:color w:val="00000A"/>
          <w:kern w:val="1"/>
          <w:sz w:val="20"/>
          <w:szCs w:val="20"/>
          <w:lang w:eastAsia="sk-SK" w:bidi="sk-SK"/>
        </w:rPr>
        <w:t xml:space="preserve"> Slovensko, </w:t>
      </w:r>
      <w:proofErr w:type="spellStart"/>
      <w:r w:rsidRPr="00A23528">
        <w:rPr>
          <w:rFonts w:ascii="Arial" w:eastAsia="Lucida Sans Unicode" w:hAnsi="Arial" w:cs="Arial"/>
          <w:bCs/>
          <w:color w:val="00000A"/>
          <w:kern w:val="1"/>
          <w:sz w:val="20"/>
          <w:szCs w:val="20"/>
          <w:lang w:eastAsia="sk-SK" w:bidi="sk-SK"/>
        </w:rPr>
        <w:t>s.r.o</w:t>
      </w:r>
      <w:proofErr w:type="spellEnd"/>
      <w:r w:rsidRPr="00A23528">
        <w:rPr>
          <w:rFonts w:ascii="Arial" w:eastAsia="Lucida Sans Unicode" w:hAnsi="Arial" w:cs="Arial"/>
          <w:bCs/>
          <w:color w:val="00000A"/>
          <w:kern w:val="1"/>
          <w:sz w:val="20"/>
          <w:szCs w:val="20"/>
          <w:lang w:eastAsia="sk-SK" w:bidi="sk-SK"/>
        </w:rPr>
        <w:t>., so sídlom Čárskeho 7, 040 01 Košice.</w:t>
      </w:r>
    </w:p>
    <w:p w14:paraId="6592000B"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2D188AB4"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p>
    <w:p w14:paraId="218DD3AA"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0"/>
          <w:szCs w:val="20"/>
          <w:u w:val="single"/>
          <w:lang w:eastAsia="sk-SK"/>
        </w:rPr>
        <w:t>Pre uskutočnenie stavby sa určujú tieto podmienky</w:t>
      </w:r>
      <w:r w:rsidRPr="00A23528">
        <w:rPr>
          <w:rFonts w:ascii="Arial" w:eastAsia="Arial Unicode MS" w:hAnsi="Arial" w:cs="Arial"/>
          <w:b/>
          <w:bCs/>
          <w:color w:val="00000A"/>
          <w:kern w:val="1"/>
          <w:sz w:val="20"/>
          <w:szCs w:val="20"/>
          <w:lang w:eastAsia="sk-SK"/>
        </w:rPr>
        <w:t>:</w:t>
      </w:r>
    </w:p>
    <w:p w14:paraId="58FDE40B"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Stavba bude uskutočnená podľa dokumentácie overenej v stavebnom konaní, ktorá je súčasťou tohto rozhodnutia. Prípadné zmeny nemôžu byť zrealizované bez predchádzajúceho povolenia stavebného úradu.</w:t>
      </w:r>
    </w:p>
    <w:p w14:paraId="1F22582F" w14:textId="77777777" w:rsidR="00A23528" w:rsidRPr="00A23528" w:rsidRDefault="00A23528" w:rsidP="00A23528">
      <w:pPr>
        <w:widowControl w:val="0"/>
        <w:numPr>
          <w:ilvl w:val="0"/>
          <w:numId w:val="1"/>
        </w:numPr>
        <w:tabs>
          <w:tab w:val="left" w:pos="288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bCs/>
          <w:color w:val="00000A"/>
          <w:kern w:val="1"/>
          <w:sz w:val="20"/>
          <w:szCs w:val="20"/>
          <w:lang w:eastAsia="sk-SK" w:bidi="sk-SK"/>
        </w:rPr>
        <w:t>Významná obnova bytového domu zahŕňa:</w:t>
      </w:r>
    </w:p>
    <w:p w14:paraId="039DC2EB" w14:textId="77777777" w:rsidR="00A23528" w:rsidRPr="00A23528" w:rsidRDefault="00A23528" w:rsidP="00A23528">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sidRPr="00A23528">
        <w:rPr>
          <w:rFonts w:ascii="Arial" w:eastAsia="Times New Roman" w:hAnsi="Arial" w:cs="Times New Roman"/>
          <w:color w:val="000000"/>
          <w:kern w:val="1"/>
          <w:sz w:val="20"/>
          <w:szCs w:val="20"/>
          <w:lang w:eastAsia="sk-SK" w:bidi="sk-SK"/>
        </w:rPr>
        <w:t xml:space="preserve">- zateplenie </w:t>
      </w:r>
      <w:r w:rsidR="003C347F">
        <w:rPr>
          <w:rFonts w:ascii="Arial" w:eastAsia="Times New Roman" w:hAnsi="Arial" w:cs="Times New Roman"/>
          <w:color w:val="000000"/>
          <w:kern w:val="1"/>
          <w:sz w:val="20"/>
          <w:szCs w:val="20"/>
          <w:lang w:eastAsia="sk-SK" w:bidi="sk-SK"/>
        </w:rPr>
        <w:t>obvodového plášťa</w:t>
      </w:r>
      <w:r w:rsidRPr="00A23528">
        <w:rPr>
          <w:rFonts w:ascii="Arial" w:eastAsia="Times New Roman" w:hAnsi="Arial" w:cs="Times New Roman"/>
          <w:color w:val="000000"/>
          <w:kern w:val="1"/>
          <w:sz w:val="20"/>
          <w:szCs w:val="20"/>
          <w:lang w:eastAsia="sk-SK" w:bidi="sk-SK"/>
        </w:rPr>
        <w:t xml:space="preserve">, </w:t>
      </w:r>
    </w:p>
    <w:p w14:paraId="564B5B8E" w14:textId="77777777" w:rsidR="00A23528" w:rsidRDefault="00A23528" w:rsidP="003C347F">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sidRPr="00A23528">
        <w:rPr>
          <w:rFonts w:ascii="Arial" w:eastAsia="Times New Roman" w:hAnsi="Arial" w:cs="Times New Roman"/>
          <w:color w:val="000000"/>
          <w:kern w:val="1"/>
          <w:sz w:val="20"/>
          <w:szCs w:val="20"/>
          <w:lang w:eastAsia="sk-SK" w:bidi="sk-SK"/>
        </w:rPr>
        <w:t xml:space="preserve">- zateplenie </w:t>
      </w:r>
      <w:r w:rsidR="003C347F">
        <w:rPr>
          <w:rFonts w:ascii="Arial" w:eastAsia="Times New Roman" w:hAnsi="Arial" w:cs="Times New Roman"/>
          <w:color w:val="000000"/>
          <w:kern w:val="1"/>
          <w:sz w:val="20"/>
          <w:szCs w:val="20"/>
          <w:lang w:eastAsia="sk-SK" w:bidi="sk-SK"/>
        </w:rPr>
        <w:t xml:space="preserve">strešnej konštrukcie vrátane </w:t>
      </w:r>
      <w:proofErr w:type="spellStart"/>
      <w:r w:rsidR="003C347F">
        <w:rPr>
          <w:rFonts w:ascii="Arial" w:eastAsia="Times New Roman" w:hAnsi="Arial" w:cs="Times New Roman"/>
          <w:color w:val="000000"/>
          <w:kern w:val="1"/>
          <w:sz w:val="20"/>
          <w:szCs w:val="20"/>
          <w:lang w:eastAsia="sk-SK" w:bidi="sk-SK"/>
        </w:rPr>
        <w:t>výlezov</w:t>
      </w:r>
      <w:proofErr w:type="spellEnd"/>
      <w:r w:rsidR="003C347F">
        <w:rPr>
          <w:rFonts w:ascii="Arial" w:eastAsia="Times New Roman" w:hAnsi="Arial" w:cs="Times New Roman"/>
          <w:color w:val="000000"/>
          <w:kern w:val="1"/>
          <w:sz w:val="20"/>
          <w:szCs w:val="20"/>
          <w:lang w:eastAsia="sk-SK" w:bidi="sk-SK"/>
        </w:rPr>
        <w:t xml:space="preserve"> na strechu</w:t>
      </w:r>
      <w:r w:rsidRPr="00A23528">
        <w:rPr>
          <w:rFonts w:ascii="Arial" w:eastAsia="Times New Roman" w:hAnsi="Arial" w:cs="Times New Roman"/>
          <w:color w:val="000000"/>
          <w:kern w:val="1"/>
          <w:sz w:val="20"/>
          <w:szCs w:val="20"/>
          <w:lang w:eastAsia="sk-SK" w:bidi="sk-SK"/>
        </w:rPr>
        <w:t>,</w:t>
      </w:r>
    </w:p>
    <w:p w14:paraId="24043A8B" w14:textId="77777777" w:rsidR="003C347F" w:rsidRDefault="003C347F" w:rsidP="003C347F">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Pr>
          <w:rFonts w:ascii="Arial" w:eastAsia="Times New Roman" w:hAnsi="Arial" w:cs="Times New Roman"/>
          <w:color w:val="000000"/>
          <w:kern w:val="1"/>
          <w:sz w:val="20"/>
          <w:szCs w:val="20"/>
          <w:lang w:eastAsia="sk-SK" w:bidi="sk-SK"/>
        </w:rPr>
        <w:t>- komplexná sanácia balkónov,</w:t>
      </w:r>
    </w:p>
    <w:p w14:paraId="5146A5CF" w14:textId="77777777" w:rsidR="003C347F" w:rsidRDefault="003C347F" w:rsidP="003C347F">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Pr>
          <w:rFonts w:ascii="Arial" w:eastAsia="Times New Roman" w:hAnsi="Arial" w:cs="Times New Roman"/>
          <w:color w:val="000000"/>
          <w:kern w:val="1"/>
          <w:sz w:val="20"/>
          <w:szCs w:val="20"/>
          <w:lang w:eastAsia="sk-SK" w:bidi="sk-SK"/>
        </w:rPr>
        <w:t>- zateplenie stropu 1.PP,</w:t>
      </w:r>
    </w:p>
    <w:p w14:paraId="1E53E2B3" w14:textId="77777777" w:rsidR="003C347F" w:rsidRDefault="003C347F" w:rsidP="003C347F">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Pr>
          <w:rFonts w:ascii="Arial" w:eastAsia="Times New Roman" w:hAnsi="Arial" w:cs="Times New Roman"/>
          <w:color w:val="000000"/>
          <w:kern w:val="1"/>
          <w:sz w:val="20"/>
          <w:szCs w:val="20"/>
          <w:lang w:eastAsia="sk-SK" w:bidi="sk-SK"/>
        </w:rPr>
        <w:t xml:space="preserve">- </w:t>
      </w:r>
      <w:r w:rsidR="009872E6">
        <w:rPr>
          <w:rFonts w:ascii="Arial" w:eastAsia="Times New Roman" w:hAnsi="Arial" w:cs="Times New Roman"/>
          <w:color w:val="000000"/>
          <w:kern w:val="1"/>
          <w:sz w:val="20"/>
          <w:szCs w:val="20"/>
          <w:lang w:eastAsia="sk-SK" w:bidi="sk-SK"/>
        </w:rPr>
        <w:t xml:space="preserve">zhotovenie </w:t>
      </w:r>
      <w:proofErr w:type="spellStart"/>
      <w:r w:rsidR="009872E6">
        <w:rPr>
          <w:rFonts w:ascii="Arial" w:eastAsia="Times New Roman" w:hAnsi="Arial" w:cs="Times New Roman"/>
          <w:color w:val="000000"/>
          <w:kern w:val="1"/>
          <w:sz w:val="20"/>
          <w:szCs w:val="20"/>
          <w:lang w:eastAsia="sk-SK" w:bidi="sk-SK"/>
        </w:rPr>
        <w:t>okapového</w:t>
      </w:r>
      <w:proofErr w:type="spellEnd"/>
      <w:r w:rsidR="009872E6">
        <w:rPr>
          <w:rFonts w:ascii="Arial" w:eastAsia="Times New Roman" w:hAnsi="Arial" w:cs="Times New Roman"/>
          <w:color w:val="000000"/>
          <w:kern w:val="1"/>
          <w:sz w:val="20"/>
          <w:szCs w:val="20"/>
          <w:lang w:eastAsia="sk-SK" w:bidi="sk-SK"/>
        </w:rPr>
        <w:t xml:space="preserve"> chodníka po obvode objektu,</w:t>
      </w:r>
    </w:p>
    <w:p w14:paraId="132CA11B" w14:textId="77777777" w:rsidR="009872E6" w:rsidRPr="00A23528" w:rsidRDefault="009872E6" w:rsidP="003C347F">
      <w:pPr>
        <w:widowControl w:val="0"/>
        <w:tabs>
          <w:tab w:val="left" w:pos="709"/>
          <w:tab w:val="left" w:pos="3600"/>
        </w:tabs>
        <w:suppressAutoHyphens/>
        <w:spacing w:after="0" w:line="240" w:lineRule="auto"/>
        <w:ind w:left="709"/>
        <w:jc w:val="both"/>
        <w:rPr>
          <w:rFonts w:ascii="Arial" w:eastAsia="Times New Roman" w:hAnsi="Arial" w:cs="Times New Roman"/>
          <w:color w:val="000000"/>
          <w:kern w:val="1"/>
          <w:sz w:val="20"/>
          <w:szCs w:val="20"/>
          <w:lang w:eastAsia="sk-SK" w:bidi="sk-SK"/>
        </w:rPr>
      </w:pPr>
      <w:r>
        <w:rPr>
          <w:rFonts w:ascii="Arial" w:eastAsia="Times New Roman" w:hAnsi="Arial" w:cs="Times New Roman"/>
          <w:color w:val="000000"/>
          <w:kern w:val="1"/>
          <w:sz w:val="20"/>
          <w:szCs w:val="20"/>
          <w:lang w:eastAsia="sk-SK" w:bidi="sk-SK"/>
        </w:rPr>
        <w:t>- iná modernizácia obnova spoločných priestorov schodiska a chodby v suteréne.</w:t>
      </w:r>
    </w:p>
    <w:p w14:paraId="322D4580" w14:textId="77777777" w:rsidR="00A23528" w:rsidRPr="00A23528" w:rsidRDefault="00A23528" w:rsidP="00A23528">
      <w:pPr>
        <w:widowControl w:val="0"/>
        <w:tabs>
          <w:tab w:val="left" w:pos="4320"/>
        </w:tabs>
        <w:suppressAutoHyphens/>
        <w:spacing w:after="0" w:line="240" w:lineRule="auto"/>
        <w:ind w:left="720" w:hanging="360"/>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color w:val="00000A"/>
          <w:kern w:val="1"/>
          <w:sz w:val="20"/>
          <w:szCs w:val="20"/>
          <w:lang w:bidi="sk-SK"/>
        </w:rPr>
        <w:tab/>
        <w:t xml:space="preserve">Na </w:t>
      </w:r>
      <w:r w:rsidR="003C347F">
        <w:rPr>
          <w:rFonts w:ascii="Arial" w:eastAsia="Lucida Sans Unicode" w:hAnsi="Arial" w:cs="Arial"/>
          <w:color w:val="00000A"/>
          <w:kern w:val="1"/>
          <w:sz w:val="20"/>
          <w:szCs w:val="20"/>
          <w:lang w:bidi="sk-SK"/>
        </w:rPr>
        <w:t>obnovu</w:t>
      </w:r>
      <w:r w:rsidRPr="00A23528">
        <w:rPr>
          <w:rFonts w:ascii="Arial" w:eastAsia="Lucida Sans Unicode" w:hAnsi="Arial" w:cs="Arial"/>
          <w:color w:val="00000A"/>
          <w:kern w:val="1"/>
          <w:sz w:val="20"/>
          <w:szCs w:val="20"/>
          <w:lang w:bidi="sk-SK"/>
        </w:rPr>
        <w:t xml:space="preserve"> bytového domu je navrhnutý kontaktný zatepľovací systém </w:t>
      </w:r>
      <w:proofErr w:type="spellStart"/>
      <w:r w:rsidR="003C347F">
        <w:rPr>
          <w:rFonts w:ascii="Arial" w:eastAsia="Lucida Sans Unicode" w:hAnsi="Arial" w:cs="Arial"/>
          <w:color w:val="00000A"/>
          <w:kern w:val="1"/>
          <w:sz w:val="20"/>
          <w:szCs w:val="20"/>
          <w:lang w:bidi="sk-SK"/>
        </w:rPr>
        <w:t>MultiTherm</w:t>
      </w:r>
      <w:proofErr w:type="spellEnd"/>
      <w:r w:rsidR="003C347F">
        <w:rPr>
          <w:rFonts w:ascii="Arial" w:eastAsia="Lucida Sans Unicode" w:hAnsi="Arial" w:cs="Arial"/>
          <w:color w:val="00000A"/>
          <w:kern w:val="1"/>
          <w:sz w:val="20"/>
          <w:szCs w:val="20"/>
          <w:lang w:bidi="sk-SK"/>
        </w:rPr>
        <w:t xml:space="preserve"> M.</w:t>
      </w:r>
      <w:r w:rsidR="003C347F">
        <w:rPr>
          <w:rFonts w:ascii="Arial" w:eastAsia="Lucida Sans Unicode" w:hAnsi="Arial" w:cs="Arial"/>
          <w:color w:val="00000A"/>
          <w:kern w:val="1"/>
          <w:sz w:val="20"/>
          <w:szCs w:val="20"/>
          <w:lang w:bidi="sk-SK"/>
        </w:rPr>
        <w:tab/>
        <w:t xml:space="preserve">Na </w:t>
      </w:r>
      <w:r w:rsidRPr="00A23528">
        <w:rPr>
          <w:rFonts w:ascii="Arial" w:eastAsia="Lucida Sans Unicode" w:hAnsi="Arial" w:cs="Arial"/>
          <w:color w:val="00000A"/>
          <w:kern w:val="1"/>
          <w:sz w:val="20"/>
          <w:szCs w:val="20"/>
          <w:lang w:bidi="sk-SK"/>
        </w:rPr>
        <w:t xml:space="preserve">riešenie porúch je možné použiť aj iný kontaktný zatepľovací systém certifikovaný v SR – napr. CAPATEC, BAUMIT, SAKRET, STOMIX, TERANOVA. </w:t>
      </w:r>
    </w:p>
    <w:p w14:paraId="0DD01E4A"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ar-SA"/>
        </w:rPr>
        <w:t>Pri uskutoč</w:t>
      </w:r>
      <w:r w:rsidRPr="00A23528">
        <w:rPr>
          <w:rFonts w:ascii="Arial" w:eastAsia="TimesNewRoman" w:hAnsi="Arial" w:cs="Arial"/>
          <w:color w:val="00000A"/>
          <w:kern w:val="1"/>
          <w:sz w:val="20"/>
          <w:szCs w:val="20"/>
          <w:lang w:eastAsia="ar-SA"/>
        </w:rPr>
        <w:t>ň</w:t>
      </w:r>
      <w:r w:rsidRPr="00A23528">
        <w:rPr>
          <w:rFonts w:ascii="Arial" w:eastAsia="Times New Roman" w:hAnsi="Arial" w:cs="Arial"/>
          <w:color w:val="00000A"/>
          <w:kern w:val="1"/>
          <w:sz w:val="20"/>
          <w:szCs w:val="20"/>
          <w:lang w:eastAsia="ar-SA"/>
        </w:rPr>
        <w:t>ovaní stavby je nutné dodržiavať</w:t>
      </w:r>
      <w:r w:rsidRPr="00A23528">
        <w:rPr>
          <w:rFonts w:ascii="Arial" w:eastAsia="TimesNewRoman" w:hAnsi="Arial" w:cs="Arial"/>
          <w:color w:val="00000A"/>
          <w:kern w:val="1"/>
          <w:sz w:val="20"/>
          <w:szCs w:val="20"/>
          <w:lang w:eastAsia="ar-SA"/>
        </w:rPr>
        <w:t xml:space="preserve"> </w:t>
      </w:r>
      <w:r w:rsidRPr="00A23528">
        <w:rPr>
          <w:rFonts w:ascii="Arial" w:eastAsia="Times New Roman" w:hAnsi="Arial" w:cs="Arial"/>
          <w:color w:val="00000A"/>
          <w:kern w:val="1"/>
          <w:sz w:val="20"/>
          <w:szCs w:val="20"/>
          <w:lang w:eastAsia="ar-SA"/>
        </w:rPr>
        <w:t>predpisy týkajúce sa bezpe</w:t>
      </w:r>
      <w:r w:rsidRPr="00A23528">
        <w:rPr>
          <w:rFonts w:ascii="Arial" w:eastAsia="TimesNewRoman" w:hAnsi="Arial" w:cs="Arial"/>
          <w:color w:val="00000A"/>
          <w:kern w:val="1"/>
          <w:sz w:val="20"/>
          <w:szCs w:val="20"/>
          <w:lang w:eastAsia="ar-SA"/>
        </w:rPr>
        <w:t>č</w:t>
      </w:r>
      <w:r w:rsidRPr="00A23528">
        <w:rPr>
          <w:rFonts w:ascii="Arial" w:eastAsia="Times New Roman" w:hAnsi="Arial" w:cs="Arial"/>
          <w:color w:val="00000A"/>
          <w:kern w:val="1"/>
          <w:sz w:val="20"/>
          <w:szCs w:val="20"/>
          <w:lang w:eastAsia="ar-SA"/>
        </w:rPr>
        <w:t xml:space="preserve">nosti prác a </w:t>
      </w:r>
      <w:r w:rsidRPr="00A23528">
        <w:rPr>
          <w:rFonts w:ascii="Arial" w:eastAsia="Times New Roman" w:hAnsi="Arial" w:cs="Arial"/>
          <w:color w:val="00000A"/>
          <w:kern w:val="1"/>
          <w:sz w:val="20"/>
          <w:szCs w:val="20"/>
          <w:lang w:eastAsia="sk-SK" w:bidi="sk-SK"/>
        </w:rPr>
        <w:t>technických zariadení a dbať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o ochranu zdravia osôb na stavenisku. Pri uskutočňovaní stavby budú dodržané všeobecné technické požiadavky na výstavbu, pod</w:t>
      </w:r>
      <w:r w:rsidRPr="00A23528">
        <w:rPr>
          <w:rFonts w:ascii="Arial" w:eastAsia="TimesNewRoman"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 xml:space="preserve">a § 47, stavebného zákona; na výstavbu budú použité stavebné výrobky v súlade s § 43d, § 43e, § 43f, stavebného zákona. Certifikáty </w:t>
      </w:r>
      <w:r w:rsidR="009872E6">
        <w:rPr>
          <w:rFonts w:ascii="Arial" w:eastAsia="Times New Roman" w:hAnsi="Arial" w:cs="Arial"/>
          <w:color w:val="00000A"/>
          <w:kern w:val="1"/>
          <w:sz w:val="20"/>
          <w:szCs w:val="20"/>
          <w:lang w:eastAsia="sk-SK" w:bidi="sk-SK"/>
        </w:rPr>
        <w:t>stavebných</w:t>
      </w:r>
      <w:r w:rsidRPr="00A23528">
        <w:rPr>
          <w:rFonts w:ascii="Arial" w:eastAsia="Times New Roman" w:hAnsi="Arial" w:cs="Arial"/>
          <w:color w:val="00000A"/>
          <w:kern w:val="1"/>
          <w:sz w:val="20"/>
          <w:szCs w:val="20"/>
          <w:lang w:eastAsia="sk-SK" w:bidi="sk-SK"/>
        </w:rPr>
        <w:t xml:space="preserve"> výrobkov </w:t>
      </w:r>
      <w:r w:rsidR="009872E6">
        <w:rPr>
          <w:rFonts w:ascii="Arial" w:eastAsia="Times New Roman" w:hAnsi="Arial" w:cs="Arial"/>
          <w:color w:val="00000A"/>
          <w:kern w:val="1"/>
          <w:sz w:val="20"/>
          <w:szCs w:val="20"/>
          <w:lang w:eastAsia="sk-SK" w:bidi="sk-SK"/>
        </w:rPr>
        <w:t>zabudovaných do stavby</w:t>
      </w:r>
      <w:r w:rsidRPr="00A23528">
        <w:rPr>
          <w:rFonts w:ascii="Arial" w:eastAsia="Times New Roman" w:hAnsi="Arial" w:cs="Arial"/>
          <w:color w:val="00000A"/>
          <w:kern w:val="1"/>
          <w:sz w:val="20"/>
          <w:szCs w:val="20"/>
          <w:lang w:eastAsia="sk-SK" w:bidi="sk-SK"/>
        </w:rPr>
        <w:t xml:space="preserve"> predložiť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ku kolaudácii stavby</w:t>
      </w:r>
      <w:r w:rsidR="009872E6">
        <w:rPr>
          <w:rFonts w:ascii="Arial" w:eastAsia="Times New Roman" w:hAnsi="Arial" w:cs="Arial"/>
          <w:color w:val="00000A"/>
          <w:kern w:val="1"/>
          <w:sz w:val="20"/>
          <w:szCs w:val="20"/>
          <w:lang w:eastAsia="sk-SK" w:bidi="sk-SK"/>
        </w:rPr>
        <w:t>.</w:t>
      </w:r>
    </w:p>
    <w:p w14:paraId="0426A7BF"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Pod</w:t>
      </w:r>
      <w:r w:rsidRPr="00A23528">
        <w:rPr>
          <w:rFonts w:ascii="Arial" w:eastAsia="TimesNewRoman"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a § 43i ods. 3 písm. a), b), c), d), e), f), g), h) stavebného zákona stavenisko musí:</w:t>
      </w:r>
    </w:p>
    <w:p w14:paraId="59FDF9F7"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byť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zabezpe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ené pred vstupom cudzích osôb na miesta, kde môže dôjsť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k ohrozeniu života alebo</w:t>
      </w:r>
    </w:p>
    <w:p w14:paraId="7F6B5FAE"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lastRenderedPageBreak/>
        <w:t>zdravia, a to prípadne aj úplným ohradením,</w:t>
      </w:r>
    </w:p>
    <w:p w14:paraId="55428614"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byť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ozna</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ené ako stavenisko s uvedením potrebných údajov o stavbe a ú</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astníkoch výstavby,</w:t>
      </w:r>
    </w:p>
    <w:p w14:paraId="741E8E72"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mať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zriadený vjazd a výjazd z miestnej komunikácie alebo z ú</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elovej komunikácie na prísun stavebných výrobkov, na odvoz zeminy a stavebného odpadu a na prístup vozidiel zdravotníckej pomoci a požiarnej ochrany, ktorý sa musí </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isti</w:t>
      </w:r>
      <w:r w:rsidRPr="00A23528">
        <w:rPr>
          <w:rFonts w:ascii="Arial" w:eastAsia="TimesNewRoman" w:hAnsi="Arial" w:cs="Arial"/>
          <w:color w:val="00000A"/>
          <w:kern w:val="1"/>
          <w:sz w:val="20"/>
          <w:szCs w:val="20"/>
          <w:lang w:eastAsia="sk-SK" w:bidi="sk-SK"/>
        </w:rPr>
        <w:t>ť</w:t>
      </w:r>
      <w:r w:rsidRPr="00A23528">
        <w:rPr>
          <w:rFonts w:ascii="Arial" w:eastAsia="Times New Roman" w:hAnsi="Arial" w:cs="Arial"/>
          <w:color w:val="00000A"/>
          <w:kern w:val="1"/>
          <w:sz w:val="20"/>
          <w:szCs w:val="20"/>
          <w:lang w:eastAsia="sk-SK" w:bidi="sk-SK"/>
        </w:rPr>
        <w:t>,</w:t>
      </w:r>
    </w:p>
    <w:p w14:paraId="534B9BCE"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umož</w:t>
      </w:r>
      <w:r w:rsidRPr="00A23528">
        <w:rPr>
          <w:rFonts w:ascii="Arial" w:eastAsia="TimesNewRoman" w:hAnsi="Arial" w:cs="Arial"/>
          <w:color w:val="00000A"/>
          <w:kern w:val="1"/>
          <w:sz w:val="20"/>
          <w:szCs w:val="20"/>
          <w:lang w:eastAsia="sk-SK" w:bidi="sk-SK"/>
        </w:rPr>
        <w:t>ň</w:t>
      </w:r>
      <w:r w:rsidRPr="00A23528">
        <w:rPr>
          <w:rFonts w:ascii="Arial" w:eastAsia="Times New Roman" w:hAnsi="Arial" w:cs="Arial"/>
          <w:color w:val="00000A"/>
          <w:kern w:val="1"/>
          <w:sz w:val="20"/>
          <w:szCs w:val="20"/>
          <w:lang w:eastAsia="sk-SK" w:bidi="sk-SK"/>
        </w:rPr>
        <w:t>ovať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né uloženie stavebných výrobkov a stavebných mechanizmov a umiestnenie zariadenia staveniska,</w:t>
      </w:r>
    </w:p>
    <w:p w14:paraId="16A5195C"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umož</w:t>
      </w:r>
      <w:r w:rsidRPr="00A23528">
        <w:rPr>
          <w:rFonts w:ascii="Arial" w:eastAsia="TimesNewRoman" w:hAnsi="Arial" w:cs="Arial"/>
          <w:color w:val="00000A"/>
          <w:kern w:val="1"/>
          <w:sz w:val="20"/>
          <w:szCs w:val="20"/>
          <w:lang w:eastAsia="sk-SK" w:bidi="sk-SK"/>
        </w:rPr>
        <w:t>ň</w:t>
      </w:r>
      <w:r w:rsidRPr="00A23528">
        <w:rPr>
          <w:rFonts w:ascii="Arial" w:eastAsia="Times New Roman" w:hAnsi="Arial" w:cs="Arial"/>
          <w:color w:val="00000A"/>
          <w:kern w:val="1"/>
          <w:sz w:val="20"/>
          <w:szCs w:val="20"/>
          <w:lang w:eastAsia="sk-SK" w:bidi="sk-SK"/>
        </w:rPr>
        <w:t>ovať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ný pohyb osôb vykonávajúcich stavebné práce,</w:t>
      </w:r>
    </w:p>
    <w:p w14:paraId="56CAAAFF"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mať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zabezpe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ený odvoz alebo likvidáciu odpadu,</w:t>
      </w:r>
    </w:p>
    <w:p w14:paraId="380EEAE7"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mať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vybavenie potrebné na vykonávanie stavebných prác a na pobyt osôb vykonávajúcich stavebné práce,</w:t>
      </w:r>
    </w:p>
    <w:p w14:paraId="2F5679D5" w14:textId="77777777" w:rsidR="00A23528" w:rsidRPr="00A23528" w:rsidRDefault="00A23528" w:rsidP="00A23528">
      <w:pPr>
        <w:widowControl w:val="0"/>
        <w:suppressAutoHyphens/>
        <w:spacing w:after="0" w:line="240" w:lineRule="auto"/>
        <w:ind w:left="705"/>
        <w:jc w:val="both"/>
        <w:rPr>
          <w:rFonts w:ascii="Times New Roman" w:eastAsia="Lucida Sans Unicode" w:hAnsi="Times New Roman" w:cs="Mangal"/>
          <w:color w:val="00000A"/>
          <w:kern w:val="1"/>
          <w:sz w:val="24"/>
          <w:szCs w:val="24"/>
          <w:lang w:eastAsia="zh-CN" w:bidi="hi-IN"/>
        </w:rPr>
      </w:pPr>
      <w:r w:rsidRPr="00A23528">
        <w:rPr>
          <w:rFonts w:ascii="Arial" w:eastAsia="Symbol"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byť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zriadené a prevádzkované tak, aby bola zabezpe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ená ochrana zdravia </w:t>
      </w:r>
      <w:r w:rsidRPr="00A23528">
        <w:rPr>
          <w:rFonts w:ascii="Arial" w:eastAsia="TimesNewRoman"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udí na stavenisku a v jeho okolí, ako aj ochrana životného prostredia pod</w:t>
      </w:r>
      <w:r w:rsidRPr="00A23528">
        <w:rPr>
          <w:rFonts w:ascii="Arial" w:eastAsia="TimesNewRoman"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a osobitných predpisov.</w:t>
      </w:r>
    </w:p>
    <w:p w14:paraId="238CB905" w14:textId="77777777" w:rsidR="00A23528" w:rsidRPr="00A23528" w:rsidRDefault="00A23528" w:rsidP="00A23528">
      <w:pPr>
        <w:widowControl w:val="0"/>
        <w:numPr>
          <w:ilvl w:val="0"/>
          <w:numId w:val="1"/>
        </w:numPr>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0"/>
          <w:kern w:val="1"/>
          <w:sz w:val="20"/>
          <w:szCs w:val="20"/>
          <w:lang w:eastAsia="cs-CZ"/>
        </w:rPr>
        <w:t>Projektant stavby v zmysle § 46 stavebného zákona zodpovedá za správnosť a úplnosť vypracovania dokumentácie podľa § 45 ods. 2 stavebného zákona a aj za jej realizovateľnosť.</w:t>
      </w:r>
    </w:p>
    <w:p w14:paraId="68A2CA15"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rPr>
        <w:t xml:space="preserve">Pri stavbe budú dodržané ustanovenia § 48 - § 53 stavebného zákona a príslušné technické </w:t>
      </w:r>
      <w:r w:rsidRPr="00A23528">
        <w:rPr>
          <w:rFonts w:ascii="Arial" w:eastAsia="Times New Roman" w:hAnsi="Arial" w:cs="Arial"/>
          <w:color w:val="00000A"/>
          <w:kern w:val="1"/>
          <w:sz w:val="20"/>
          <w:szCs w:val="20"/>
          <w:lang w:eastAsia="sk-SK" w:bidi="sk-SK"/>
        </w:rPr>
        <w:t>normy, zvlášť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bezpe</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nostné a hygienické.</w:t>
      </w:r>
    </w:p>
    <w:p w14:paraId="482F7C97"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Stavba bude dokončená v termíne do 60 mesiacov odo dňa nadobudnutia právoplatnosti rozhodnutia. </w:t>
      </w:r>
      <w:r w:rsidR="004B470A">
        <w:rPr>
          <w:rFonts w:ascii="Arial" w:eastAsia="Arial Unicode MS" w:hAnsi="Arial" w:cs="Arial"/>
          <w:color w:val="00000A"/>
          <w:kern w:val="1"/>
          <w:sz w:val="20"/>
          <w:szCs w:val="20"/>
          <w:lang w:eastAsia="sk-SK"/>
        </w:rPr>
        <w:t xml:space="preserve">Z vážnych dôvodov </w:t>
      </w:r>
      <w:r w:rsidRPr="00A23528">
        <w:rPr>
          <w:rFonts w:ascii="Arial" w:eastAsia="Arial Unicode MS" w:hAnsi="Arial" w:cs="Arial"/>
          <w:color w:val="00000A"/>
          <w:kern w:val="1"/>
          <w:sz w:val="20"/>
          <w:szCs w:val="20"/>
          <w:lang w:eastAsia="sk-SK"/>
        </w:rPr>
        <w:t>požiada stavebník o zmenu lehoty na dokončenie stavby ešte pred jej uplynutím.</w:t>
      </w:r>
    </w:p>
    <w:p w14:paraId="60CB9B73" w14:textId="77777777" w:rsidR="00A23528" w:rsidRPr="00A23528" w:rsidRDefault="00A23528" w:rsidP="00A23528">
      <w:pPr>
        <w:widowControl w:val="0"/>
        <w:numPr>
          <w:ilvl w:val="0"/>
          <w:numId w:val="1"/>
        </w:numPr>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0"/>
          <w:kern w:val="1"/>
          <w:sz w:val="20"/>
          <w:szCs w:val="20"/>
          <w:lang w:eastAsia="cs-CZ"/>
        </w:rPr>
        <w:t>Stavba  bude vykonávaná dodávateľsky a zhotoviteľ stavby bude určený vo výberovom konaní. Stavebník je povinný v zmysle § 62 ods. 1 písm. d) stavebného zákona oznámiť zhotoviteľa stavby            (názov a sídlo) stavebnému úradu do 15 dní po ukončení výberového konania.</w:t>
      </w:r>
      <w:r w:rsidR="004B470A">
        <w:rPr>
          <w:rFonts w:ascii="Arial" w:eastAsia="Arial Unicode MS" w:hAnsi="Arial" w:cs="Arial"/>
          <w:color w:val="000000"/>
          <w:kern w:val="1"/>
          <w:sz w:val="20"/>
          <w:szCs w:val="20"/>
          <w:lang w:eastAsia="cs-CZ"/>
        </w:rPr>
        <w:t xml:space="preserve"> Zhotoviteľ musí mať oprávnenie na uskutočňovanie stavieb a ich zmien.</w:t>
      </w:r>
    </w:p>
    <w:p w14:paraId="7E176882" w14:textId="77777777" w:rsidR="00A23528" w:rsidRPr="00A23528" w:rsidRDefault="00A23528" w:rsidP="00A23528">
      <w:pPr>
        <w:widowControl w:val="0"/>
        <w:numPr>
          <w:ilvl w:val="0"/>
          <w:numId w:val="1"/>
        </w:numPr>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0"/>
          <w:kern w:val="1"/>
          <w:sz w:val="20"/>
          <w:szCs w:val="20"/>
          <w:lang w:eastAsia="cs-CZ"/>
        </w:rPr>
        <w:t xml:space="preserve">Stavebné práce realizovať tak, aby stavebnou činnosťou neboli nadmerne narušované a obmedzované práva vlastníkov, nájomcov a užívateľov bytových a nebytových priestorov (dodržiavať domový poriadok, nočný kľud, zabezpečiť čistotu spoločných priestorov). Stavebník oznámi začatie stavebných prác vlastníkom bytov a nebytových priestorov </w:t>
      </w:r>
      <w:r w:rsidR="004B470A">
        <w:rPr>
          <w:rFonts w:ascii="Arial" w:eastAsia="Arial Unicode MS" w:hAnsi="Arial" w:cs="Arial"/>
          <w:color w:val="000000"/>
          <w:kern w:val="1"/>
          <w:sz w:val="20"/>
          <w:szCs w:val="20"/>
          <w:lang w:eastAsia="cs-CZ"/>
        </w:rPr>
        <w:t xml:space="preserve">min. 3 </w:t>
      </w:r>
      <w:r w:rsidRPr="00A23528">
        <w:rPr>
          <w:rFonts w:ascii="Arial" w:eastAsia="Arial Unicode MS" w:hAnsi="Arial" w:cs="Arial"/>
          <w:color w:val="000000"/>
          <w:kern w:val="1"/>
          <w:sz w:val="20"/>
          <w:szCs w:val="20"/>
          <w:lang w:eastAsia="cs-CZ"/>
        </w:rPr>
        <w:t>d</w:t>
      </w:r>
      <w:r w:rsidR="004B470A">
        <w:rPr>
          <w:rFonts w:ascii="Arial" w:eastAsia="Arial Unicode MS" w:hAnsi="Arial" w:cs="Arial"/>
          <w:color w:val="000000"/>
          <w:kern w:val="1"/>
          <w:sz w:val="20"/>
          <w:szCs w:val="20"/>
          <w:lang w:eastAsia="cs-CZ"/>
        </w:rPr>
        <w:t>ni</w:t>
      </w:r>
      <w:r w:rsidRPr="00A23528">
        <w:rPr>
          <w:rFonts w:ascii="Arial" w:eastAsia="Arial Unicode MS" w:hAnsi="Arial" w:cs="Arial"/>
          <w:color w:val="000000"/>
          <w:kern w:val="1"/>
          <w:sz w:val="20"/>
          <w:szCs w:val="20"/>
          <w:lang w:eastAsia="cs-CZ"/>
        </w:rPr>
        <w:t xml:space="preserve"> pred ich začatím</w:t>
      </w:r>
      <w:r w:rsidR="004B470A">
        <w:rPr>
          <w:rFonts w:ascii="Arial" w:eastAsia="Arial Unicode MS" w:hAnsi="Arial" w:cs="Arial"/>
          <w:color w:val="000000"/>
          <w:kern w:val="1"/>
          <w:sz w:val="20"/>
          <w:szCs w:val="20"/>
          <w:lang w:eastAsia="cs-CZ"/>
        </w:rPr>
        <w:t>,</w:t>
      </w:r>
      <w:r w:rsidRPr="00A23528">
        <w:rPr>
          <w:rFonts w:ascii="Arial" w:eastAsia="Arial Unicode MS" w:hAnsi="Arial" w:cs="Arial"/>
          <w:color w:val="000000"/>
          <w:kern w:val="1"/>
          <w:sz w:val="20"/>
          <w:szCs w:val="20"/>
          <w:lang w:eastAsia="cs-CZ"/>
        </w:rPr>
        <w:t xml:space="preserve"> vyvesením oznámenia v spoločných priestoroch.</w:t>
      </w:r>
    </w:p>
    <w:p w14:paraId="63114C58"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Stavebný denník vedie v súlade s </w:t>
      </w:r>
      <w:proofErr w:type="spellStart"/>
      <w:r w:rsidRPr="00A23528">
        <w:rPr>
          <w:rFonts w:ascii="Arial" w:eastAsia="Arial Unicode MS" w:hAnsi="Arial" w:cs="Arial"/>
          <w:color w:val="00000A"/>
          <w:kern w:val="1"/>
          <w:sz w:val="20"/>
          <w:szCs w:val="20"/>
          <w:lang w:eastAsia="sk-SK"/>
        </w:rPr>
        <w:t>ust</w:t>
      </w:r>
      <w:proofErr w:type="spellEnd"/>
      <w:r w:rsidRPr="00A23528">
        <w:rPr>
          <w:rFonts w:ascii="Arial" w:eastAsia="Arial Unicode MS" w:hAnsi="Arial" w:cs="Arial"/>
          <w:color w:val="00000A"/>
          <w:kern w:val="1"/>
          <w:sz w:val="20"/>
          <w:szCs w:val="20"/>
          <w:lang w:eastAsia="sk-SK"/>
        </w:rPr>
        <w:t>. § 46d stavebného zákona stavbyvedúci alebo stavebník od prvého dňa prípravných prác až do skončenia stavebných prác. Stavebný denník sa predkladá pri kolaudácii stavby.</w:t>
      </w:r>
    </w:p>
    <w:p w14:paraId="29AAB565"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Počas realizácie stavby je bezpodmienečne nutné dodržiavať všetky platné normy a technologické predpisy súvisiace so stavebnými prácami udávané výrobcami zabudovaných materiálov a vyplývajúcimi z PD; dodržiavať všetky platné bezpečnostné smernice, predpisy a vyhlášky.</w:t>
      </w:r>
    </w:p>
    <w:p w14:paraId="14FDACF9"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Dodržať podmienky vo vyjadreniach a stanoviskách dotknutých orgánov:</w:t>
      </w:r>
    </w:p>
    <w:p w14:paraId="62E198A8" w14:textId="77777777" w:rsidR="00A23528" w:rsidRPr="00A23528" w:rsidRDefault="00A23528" w:rsidP="00A23528">
      <w:pPr>
        <w:widowControl w:val="0"/>
        <w:tabs>
          <w:tab w:val="left" w:pos="5040"/>
        </w:tabs>
        <w:suppressAutoHyphens/>
        <w:spacing w:after="0" w:line="240" w:lineRule="auto"/>
        <w:ind w:left="720"/>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0"/>
          <w:szCs w:val="20"/>
          <w:lang w:eastAsia="sk-SK"/>
        </w:rPr>
        <w:t>Okresného riaditeľstva Hasičského a záchranného zboru v Košiciach, Požiarnická 4,                 040 01 Košice, č. ORHZ-KE4-</w:t>
      </w:r>
      <w:r w:rsidR="004B470A">
        <w:rPr>
          <w:rFonts w:ascii="Arial" w:eastAsia="Arial Unicode MS" w:hAnsi="Arial" w:cs="Arial"/>
          <w:b/>
          <w:bCs/>
          <w:color w:val="00000A"/>
          <w:kern w:val="1"/>
          <w:sz w:val="20"/>
          <w:szCs w:val="20"/>
          <w:lang w:eastAsia="sk-SK"/>
        </w:rPr>
        <w:t>939-001</w:t>
      </w:r>
      <w:r w:rsidRPr="00A23528">
        <w:rPr>
          <w:rFonts w:ascii="Arial" w:eastAsia="Arial Unicode MS" w:hAnsi="Arial" w:cs="Arial"/>
          <w:b/>
          <w:bCs/>
          <w:color w:val="00000A"/>
          <w:kern w:val="1"/>
          <w:sz w:val="20"/>
          <w:szCs w:val="20"/>
          <w:lang w:eastAsia="sk-SK"/>
        </w:rPr>
        <w:t>/2021 zo dňa 1</w:t>
      </w:r>
      <w:r w:rsidR="004B470A">
        <w:rPr>
          <w:rFonts w:ascii="Arial" w:eastAsia="Arial Unicode MS" w:hAnsi="Arial" w:cs="Arial"/>
          <w:b/>
          <w:bCs/>
          <w:color w:val="00000A"/>
          <w:kern w:val="1"/>
          <w:sz w:val="20"/>
          <w:szCs w:val="20"/>
          <w:lang w:eastAsia="sk-SK"/>
        </w:rPr>
        <w:t>4.07</w:t>
      </w:r>
      <w:r w:rsidRPr="00A23528">
        <w:rPr>
          <w:rFonts w:ascii="Arial" w:eastAsia="Arial Unicode MS" w:hAnsi="Arial" w:cs="Arial"/>
          <w:b/>
          <w:bCs/>
          <w:color w:val="00000A"/>
          <w:kern w:val="1"/>
          <w:sz w:val="20"/>
          <w:szCs w:val="20"/>
          <w:lang w:eastAsia="sk-SK"/>
        </w:rPr>
        <w:t>.2021:</w:t>
      </w:r>
    </w:p>
    <w:p w14:paraId="03AA5AD3" w14:textId="77777777" w:rsidR="00A23528" w:rsidRPr="00A23528" w:rsidRDefault="00A23528" w:rsidP="00A23528">
      <w:pPr>
        <w:widowControl w:val="0"/>
        <w:tabs>
          <w:tab w:val="left" w:pos="5040"/>
        </w:tabs>
        <w:suppressAutoHyphens/>
        <w:spacing w:after="0" w:line="240" w:lineRule="auto"/>
        <w:ind w:left="720"/>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rPr>
        <w:t>- s riešením protipožiarnej bezpe</w:t>
      </w:r>
      <w:r w:rsidRPr="00A23528">
        <w:rPr>
          <w:rFonts w:ascii="Arial" w:eastAsia="TimesNewRoman" w:hAnsi="Arial" w:cs="Arial"/>
          <w:color w:val="00000A"/>
          <w:kern w:val="1"/>
          <w:sz w:val="20"/>
          <w:szCs w:val="20"/>
          <w:lang w:eastAsia="sk-SK"/>
        </w:rPr>
        <w:t>č</w:t>
      </w:r>
      <w:r w:rsidRPr="00A23528">
        <w:rPr>
          <w:rFonts w:ascii="Arial" w:eastAsia="Times New Roman" w:hAnsi="Arial" w:cs="Arial"/>
          <w:color w:val="00000A"/>
          <w:kern w:val="1"/>
          <w:sz w:val="20"/>
          <w:szCs w:val="20"/>
          <w:lang w:eastAsia="sk-SK"/>
        </w:rPr>
        <w:t>nosti stavby súhlasí bez pripomienok.</w:t>
      </w:r>
    </w:p>
    <w:p w14:paraId="396AF272"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ab/>
        <w:t xml:space="preserve">Toto stanovisko nenahrádza stanovisko orgánu štátneho požiarneho dozoru pre konanie </w:t>
      </w:r>
      <w:r w:rsidRPr="00A23528">
        <w:rPr>
          <w:rFonts w:ascii="Arial" w:eastAsia="Times New Roman" w:hAnsi="Arial" w:cs="Arial"/>
          <w:color w:val="00000A"/>
          <w:kern w:val="1"/>
          <w:sz w:val="20"/>
          <w:szCs w:val="20"/>
          <w:lang w:eastAsia="sk-SK" w:bidi="sk-SK"/>
        </w:rPr>
        <w:tab/>
        <w:t>nasledujúce pod</w:t>
      </w:r>
      <w:r w:rsidRPr="00A23528">
        <w:rPr>
          <w:rFonts w:ascii="Arial" w:eastAsia="TimesNewRoman"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 xml:space="preserve">a zákona </w:t>
      </w:r>
      <w:r w:rsidRPr="00A23528">
        <w:rPr>
          <w:rFonts w:ascii="Arial" w:eastAsia="TimesNewRoman"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 50/1976 Zb. o územnom plánovaní a stavebnom poriadku (stavebný </w:t>
      </w:r>
      <w:r w:rsidRPr="00A23528">
        <w:rPr>
          <w:rFonts w:ascii="Arial" w:eastAsia="Times New Roman" w:hAnsi="Arial" w:cs="Arial"/>
          <w:color w:val="00000A"/>
          <w:kern w:val="1"/>
          <w:sz w:val="20"/>
          <w:szCs w:val="20"/>
          <w:lang w:eastAsia="sk-SK" w:bidi="sk-SK"/>
        </w:rPr>
        <w:tab/>
        <w:t>zákon) v znení</w:t>
      </w:r>
      <w:r w:rsidRPr="00A23528">
        <w:rPr>
          <w:rFonts w:ascii="Arial" w:eastAsia="Times New Roman" w:hAnsi="Arial" w:cs="Arial"/>
          <w:color w:val="00000A"/>
          <w:kern w:val="1"/>
          <w:sz w:val="20"/>
          <w:szCs w:val="20"/>
          <w:lang w:eastAsia="sk-SK" w:bidi="sk-SK"/>
        </w:rPr>
        <w:tab/>
        <w:t>neskorších predpisov.</w:t>
      </w:r>
    </w:p>
    <w:p w14:paraId="56E3D62E"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ab/>
      </w:r>
    </w:p>
    <w:p w14:paraId="7D9C8996" w14:textId="77777777" w:rsidR="00A23528" w:rsidRPr="00A23528" w:rsidRDefault="00A23528" w:rsidP="004B470A">
      <w:pPr>
        <w:widowControl w:val="0"/>
        <w:suppressAutoHyphens/>
        <w:spacing w:after="0" w:line="240" w:lineRule="auto"/>
        <w:ind w:left="708"/>
        <w:jc w:val="both"/>
        <w:rPr>
          <w:rFonts w:ascii="Times New Roman" w:eastAsia="Lucida Sans Unicode" w:hAnsi="Times New Roman" w:cs="Mangal"/>
          <w:kern w:val="1"/>
          <w:sz w:val="24"/>
          <w:szCs w:val="24"/>
          <w:lang w:eastAsia="zh-CN" w:bidi="hi-IN"/>
        </w:rPr>
      </w:pPr>
      <w:r w:rsidRPr="00A23528">
        <w:rPr>
          <w:rFonts w:ascii="Arial" w:eastAsia="Times New Roman" w:hAnsi="Arial" w:cs="Arial"/>
          <w:b/>
          <w:bCs/>
          <w:kern w:val="1"/>
          <w:sz w:val="20"/>
          <w:szCs w:val="20"/>
          <w:lang w:eastAsia="sk-SK" w:bidi="sk-SK"/>
        </w:rPr>
        <w:t xml:space="preserve">Okresného úradu Košice, Odboru starostlivosti o ŽP, </w:t>
      </w:r>
      <w:r w:rsidR="004B470A">
        <w:rPr>
          <w:rFonts w:ascii="Arial" w:eastAsia="Times New Roman" w:hAnsi="Arial" w:cs="Arial"/>
          <w:b/>
          <w:bCs/>
          <w:kern w:val="1"/>
          <w:sz w:val="20"/>
          <w:szCs w:val="20"/>
          <w:lang w:eastAsia="sk-SK" w:bidi="sk-SK"/>
        </w:rPr>
        <w:t>Komenského 52</w:t>
      </w:r>
      <w:r w:rsidRPr="00A23528">
        <w:rPr>
          <w:rFonts w:ascii="Arial" w:eastAsia="Times New Roman" w:hAnsi="Arial" w:cs="Arial"/>
          <w:b/>
          <w:bCs/>
          <w:kern w:val="1"/>
          <w:sz w:val="20"/>
          <w:szCs w:val="20"/>
          <w:lang w:eastAsia="sk-SK" w:bidi="sk-SK"/>
        </w:rPr>
        <w:t xml:space="preserve">, 041 </w:t>
      </w:r>
      <w:r w:rsidR="004B470A">
        <w:rPr>
          <w:rFonts w:ascii="Arial" w:eastAsia="Times New Roman" w:hAnsi="Arial" w:cs="Arial"/>
          <w:b/>
          <w:bCs/>
          <w:kern w:val="1"/>
          <w:sz w:val="20"/>
          <w:szCs w:val="20"/>
          <w:lang w:eastAsia="sk-SK" w:bidi="sk-SK"/>
        </w:rPr>
        <w:t>26</w:t>
      </w:r>
      <w:r w:rsidRPr="00A23528">
        <w:rPr>
          <w:rFonts w:ascii="Arial" w:eastAsia="Times New Roman" w:hAnsi="Arial" w:cs="Arial"/>
          <w:b/>
          <w:bCs/>
          <w:kern w:val="1"/>
          <w:sz w:val="20"/>
          <w:szCs w:val="20"/>
          <w:lang w:eastAsia="sk-SK" w:bidi="sk-SK"/>
        </w:rPr>
        <w:t xml:space="preserve"> Košice:</w:t>
      </w:r>
    </w:p>
    <w:p w14:paraId="79572863"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b/>
          <w:bCs/>
          <w:kern w:val="1"/>
          <w:sz w:val="20"/>
          <w:szCs w:val="20"/>
          <w:lang w:eastAsia="sk-SK" w:bidi="sk-SK"/>
        </w:rPr>
        <w:tab/>
        <w:t xml:space="preserve">- </w:t>
      </w:r>
      <w:r w:rsidRPr="00A23528">
        <w:rPr>
          <w:rFonts w:ascii="Arial" w:eastAsia="Times New Roman" w:hAnsi="Arial" w:cs="Arial"/>
          <w:kern w:val="1"/>
          <w:sz w:val="20"/>
          <w:szCs w:val="20"/>
          <w:lang w:eastAsia="sk-SK" w:bidi="sk-SK"/>
        </w:rPr>
        <w:t xml:space="preserve">z hľadiska záujmov sledovaných OÚŽP Košice k realizácii stavby nemá námietky, za dodržania </w:t>
      </w:r>
      <w:r w:rsidRPr="00A23528">
        <w:rPr>
          <w:rFonts w:ascii="Arial" w:eastAsia="Times New Roman" w:hAnsi="Arial" w:cs="Arial"/>
          <w:kern w:val="1"/>
          <w:sz w:val="20"/>
          <w:szCs w:val="20"/>
          <w:lang w:eastAsia="sk-SK" w:bidi="sk-SK"/>
        </w:rPr>
        <w:tab/>
        <w:t>podmienok stanovených v priložených vyjadreniach:</w:t>
      </w:r>
    </w:p>
    <w:p w14:paraId="1FB5698F"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ab/>
      </w:r>
      <w:r w:rsidRPr="00A23528">
        <w:rPr>
          <w:rFonts w:ascii="Arial" w:eastAsia="Times New Roman" w:hAnsi="Arial" w:cs="Arial"/>
          <w:kern w:val="1"/>
          <w:sz w:val="20"/>
          <w:szCs w:val="20"/>
          <w:u w:val="single"/>
          <w:lang w:eastAsia="sk-SK" w:bidi="sk-SK"/>
        </w:rPr>
        <w:t>Vyjadrenie č. OU-KE-OSZP3-2021/0</w:t>
      </w:r>
      <w:r w:rsidR="008833A0">
        <w:rPr>
          <w:rFonts w:ascii="Arial" w:eastAsia="Times New Roman" w:hAnsi="Arial" w:cs="Arial"/>
          <w:kern w:val="1"/>
          <w:sz w:val="20"/>
          <w:szCs w:val="20"/>
          <w:u w:val="single"/>
          <w:lang w:eastAsia="sk-SK" w:bidi="sk-SK"/>
        </w:rPr>
        <w:t>318</w:t>
      </w:r>
      <w:r w:rsidR="00AB5EB7">
        <w:rPr>
          <w:rFonts w:ascii="Arial" w:eastAsia="Times New Roman" w:hAnsi="Arial" w:cs="Arial"/>
          <w:kern w:val="1"/>
          <w:sz w:val="20"/>
          <w:szCs w:val="20"/>
          <w:u w:val="single"/>
          <w:lang w:eastAsia="sk-SK" w:bidi="sk-SK"/>
        </w:rPr>
        <w:t>57</w:t>
      </w:r>
      <w:r w:rsidRPr="00A23528">
        <w:rPr>
          <w:rFonts w:ascii="Arial" w:eastAsia="Times New Roman" w:hAnsi="Arial" w:cs="Arial"/>
          <w:kern w:val="1"/>
          <w:sz w:val="20"/>
          <w:szCs w:val="20"/>
          <w:u w:val="single"/>
          <w:lang w:eastAsia="sk-SK" w:bidi="sk-SK"/>
        </w:rPr>
        <w:t>-002 zo dňa 2</w:t>
      </w:r>
      <w:r w:rsidR="00AB5EB7">
        <w:rPr>
          <w:rFonts w:ascii="Arial" w:eastAsia="Times New Roman" w:hAnsi="Arial" w:cs="Arial"/>
          <w:kern w:val="1"/>
          <w:sz w:val="20"/>
          <w:szCs w:val="20"/>
          <w:u w:val="single"/>
          <w:lang w:eastAsia="sk-SK" w:bidi="sk-SK"/>
        </w:rPr>
        <w:t>5.08</w:t>
      </w:r>
      <w:r w:rsidRPr="00A23528">
        <w:rPr>
          <w:rFonts w:ascii="Arial" w:eastAsia="Times New Roman" w:hAnsi="Arial" w:cs="Arial"/>
          <w:kern w:val="1"/>
          <w:sz w:val="20"/>
          <w:szCs w:val="20"/>
          <w:u w:val="single"/>
          <w:lang w:eastAsia="sk-SK" w:bidi="sk-SK"/>
        </w:rPr>
        <w:t>.2021:</w:t>
      </w:r>
    </w:p>
    <w:p w14:paraId="0D9F55B7"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ab/>
        <w:t xml:space="preserve">- Zakazuje sa uložiť, alebo ponechať odpad na inom mieste ako na mieste na to určenom, </w:t>
      </w:r>
      <w:r w:rsidRPr="00A23528">
        <w:rPr>
          <w:rFonts w:ascii="Arial" w:eastAsia="Times New Roman" w:hAnsi="Arial" w:cs="Arial"/>
          <w:kern w:val="1"/>
          <w:sz w:val="20"/>
          <w:szCs w:val="20"/>
          <w:lang w:eastAsia="sk-SK" w:bidi="sk-SK"/>
        </w:rPr>
        <w:tab/>
        <w:t>zneškodniť odpad alebo zhodnotiť odpad inak ako v súlade so zákonom o odpadoch.</w:t>
      </w:r>
    </w:p>
    <w:p w14:paraId="34A7FAE3"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ab/>
        <w:t xml:space="preserve">- Držiteľ odpadu je povinný odovzdať odpady len osobe oprávnenej nakladať s odpadmi podľa </w:t>
      </w:r>
      <w:r w:rsidRPr="00A23528">
        <w:rPr>
          <w:rFonts w:ascii="Arial" w:eastAsia="Times New Roman" w:hAnsi="Arial" w:cs="Arial"/>
          <w:kern w:val="1"/>
          <w:sz w:val="20"/>
          <w:szCs w:val="20"/>
          <w:lang w:eastAsia="sk-SK" w:bidi="sk-SK"/>
        </w:rPr>
        <w:tab/>
        <w:t>zákona o odpadoch, ak nezabezpečuje ich zhodnotenie alebo zneškodnenie sám.</w:t>
      </w:r>
    </w:p>
    <w:p w14:paraId="2B50B327" w14:textId="77777777" w:rsidR="00A23528" w:rsidRPr="00A23528" w:rsidRDefault="00A23528" w:rsidP="00A23528">
      <w:pPr>
        <w:widowControl w:val="0"/>
        <w:suppressAutoHyphens/>
        <w:spacing w:after="0" w:line="240" w:lineRule="auto"/>
        <w:jc w:val="both"/>
        <w:rPr>
          <w:rFonts w:ascii="Arial" w:eastAsia="Times New Roman" w:hAnsi="Arial" w:cs="Arial"/>
          <w:kern w:val="1"/>
          <w:sz w:val="20"/>
          <w:szCs w:val="20"/>
          <w:lang w:eastAsia="sk-SK" w:bidi="sk-SK"/>
        </w:rPr>
      </w:pPr>
      <w:r w:rsidRPr="00A23528">
        <w:rPr>
          <w:rFonts w:ascii="Arial" w:eastAsia="Times New Roman" w:hAnsi="Arial" w:cs="Arial"/>
          <w:kern w:val="1"/>
          <w:sz w:val="20"/>
          <w:szCs w:val="20"/>
          <w:lang w:eastAsia="sk-SK" w:bidi="sk-SK"/>
        </w:rPr>
        <w:tab/>
        <w:t xml:space="preserve">- Stavebný odpad využiteľný ako zdroj druhotných surovín odovzdať výkupcom alebo spracovateľom </w:t>
      </w:r>
      <w:r w:rsidRPr="00A23528">
        <w:rPr>
          <w:rFonts w:ascii="Arial" w:eastAsia="Times New Roman" w:hAnsi="Arial" w:cs="Arial"/>
          <w:kern w:val="1"/>
          <w:sz w:val="20"/>
          <w:szCs w:val="20"/>
          <w:lang w:eastAsia="sk-SK" w:bidi="sk-SK"/>
        </w:rPr>
        <w:tab/>
        <w:t>týchto odpadov.</w:t>
      </w:r>
    </w:p>
    <w:p w14:paraId="51F5AD18" w14:textId="77777777" w:rsidR="00A23528" w:rsidRPr="00A23528" w:rsidRDefault="00A23528" w:rsidP="00A23528">
      <w:pPr>
        <w:widowControl w:val="0"/>
        <w:suppressAutoHyphens/>
        <w:spacing w:after="0" w:line="240" w:lineRule="auto"/>
        <w:jc w:val="both"/>
        <w:rPr>
          <w:rFonts w:ascii="Arial" w:eastAsia="Times New Roman" w:hAnsi="Arial" w:cs="Arial"/>
          <w:kern w:val="1"/>
          <w:sz w:val="20"/>
          <w:szCs w:val="20"/>
          <w:lang w:eastAsia="sk-SK" w:bidi="sk-SK"/>
        </w:rPr>
      </w:pPr>
      <w:r w:rsidRPr="00A23528">
        <w:rPr>
          <w:rFonts w:ascii="Arial" w:eastAsia="Times New Roman" w:hAnsi="Arial" w:cs="Arial"/>
          <w:kern w:val="1"/>
          <w:sz w:val="20"/>
          <w:szCs w:val="20"/>
          <w:lang w:eastAsia="sk-SK" w:bidi="sk-SK"/>
        </w:rPr>
        <w:tab/>
        <w:t>- Iný recyklovateľný stavebný odpad neznečistený škodlivinami odovzdať na recykláciou.</w:t>
      </w:r>
    </w:p>
    <w:p w14:paraId="58FE47F6" w14:textId="77777777" w:rsidR="00A23528" w:rsidRPr="00A23528" w:rsidRDefault="00A23528" w:rsidP="00AB5EB7">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ab/>
        <w:t>- Nerecyklovateľný a nevyužitý stavebný odpad ukladať ma riadenú skládku stavebných odpadov.</w:t>
      </w:r>
    </w:p>
    <w:p w14:paraId="2E1B84D5" w14:textId="77777777" w:rsidR="00A23528" w:rsidRPr="00A23528" w:rsidRDefault="00A23528" w:rsidP="00A23528">
      <w:pPr>
        <w:widowControl w:val="0"/>
        <w:suppressAutoHyphens/>
        <w:spacing w:after="0" w:line="240" w:lineRule="auto"/>
        <w:ind w:left="709"/>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 Stavebník pred podaním návrhu na kolaudáciu stavby požiada orgán štátnej správy odpadového hospodárstva o vydanie vyjadrenia k dokumentácii v kolaudačnom konaní. K žiadosti priloží doklady o spôsobe nakladania s odpadmi, ktoré vznikli v priebehu realizácie stavby.</w:t>
      </w:r>
    </w:p>
    <w:p w14:paraId="70C39866"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lang w:eastAsia="sk-SK" w:bidi="sk-SK"/>
        </w:rPr>
        <w:tab/>
      </w:r>
    </w:p>
    <w:p w14:paraId="1ABA63AA" w14:textId="77777777" w:rsidR="00A23528" w:rsidRPr="00A23528" w:rsidRDefault="00A23528" w:rsidP="00A23528">
      <w:pPr>
        <w:widowControl w:val="0"/>
        <w:tabs>
          <w:tab w:val="left" w:pos="4320"/>
          <w:tab w:val="left" w:pos="4500"/>
          <w:tab w:val="left" w:pos="5400"/>
        </w:tabs>
        <w:suppressAutoHyphens/>
        <w:spacing w:after="0" w:line="240" w:lineRule="auto"/>
        <w:ind w:left="720"/>
        <w:jc w:val="both"/>
        <w:rPr>
          <w:rFonts w:ascii="Times New Roman" w:eastAsia="Lucida Sans Unicode" w:hAnsi="Times New Roman" w:cs="Mangal"/>
          <w:kern w:val="1"/>
          <w:sz w:val="24"/>
          <w:szCs w:val="24"/>
          <w:lang w:eastAsia="zh-CN" w:bidi="hi-IN"/>
        </w:rPr>
      </w:pPr>
      <w:r w:rsidRPr="00A23528">
        <w:rPr>
          <w:rFonts w:ascii="Arial" w:eastAsia="Times New Roman" w:hAnsi="Arial" w:cs="Arial"/>
          <w:kern w:val="1"/>
          <w:sz w:val="20"/>
          <w:szCs w:val="20"/>
          <w:u w:val="single"/>
          <w:lang w:eastAsia="sk-SK" w:bidi="sk-SK"/>
        </w:rPr>
        <w:t>Vyjadrenie č. OU-KE-OSZP3-2021/0</w:t>
      </w:r>
      <w:r w:rsidR="00AB5EB7">
        <w:rPr>
          <w:rFonts w:ascii="Arial" w:eastAsia="Times New Roman" w:hAnsi="Arial" w:cs="Arial"/>
          <w:kern w:val="1"/>
          <w:sz w:val="20"/>
          <w:szCs w:val="20"/>
          <w:u w:val="single"/>
          <w:lang w:eastAsia="sk-SK" w:bidi="sk-SK"/>
        </w:rPr>
        <w:t>28551</w:t>
      </w:r>
      <w:r w:rsidRPr="00A23528">
        <w:rPr>
          <w:rFonts w:ascii="Arial" w:eastAsia="Times New Roman" w:hAnsi="Arial" w:cs="Arial"/>
          <w:kern w:val="1"/>
          <w:sz w:val="20"/>
          <w:szCs w:val="20"/>
          <w:u w:val="single"/>
          <w:lang w:eastAsia="sk-SK" w:bidi="sk-SK"/>
        </w:rPr>
        <w:t xml:space="preserve">-002 zo dňa </w:t>
      </w:r>
      <w:r w:rsidR="00AB5EB7">
        <w:rPr>
          <w:rFonts w:ascii="Arial" w:eastAsia="Times New Roman" w:hAnsi="Arial" w:cs="Arial"/>
          <w:kern w:val="1"/>
          <w:sz w:val="20"/>
          <w:szCs w:val="20"/>
          <w:u w:val="single"/>
          <w:lang w:eastAsia="sk-SK" w:bidi="sk-SK"/>
        </w:rPr>
        <w:t>20.08</w:t>
      </w:r>
      <w:r w:rsidRPr="00A23528">
        <w:rPr>
          <w:rFonts w:ascii="Arial" w:eastAsia="Times New Roman" w:hAnsi="Arial" w:cs="Arial"/>
          <w:kern w:val="1"/>
          <w:sz w:val="20"/>
          <w:szCs w:val="20"/>
          <w:u w:val="single"/>
          <w:lang w:eastAsia="sk-SK" w:bidi="sk-SK"/>
        </w:rPr>
        <w:t>.2021</w:t>
      </w:r>
      <w:r w:rsidRPr="00A23528">
        <w:rPr>
          <w:rFonts w:ascii="Arial" w:eastAsia="Times New Roman" w:hAnsi="Arial" w:cs="Arial"/>
          <w:kern w:val="1"/>
          <w:sz w:val="20"/>
          <w:szCs w:val="20"/>
          <w:lang w:eastAsia="sk-SK" w:bidi="sk-SK"/>
        </w:rPr>
        <w:t>:</w:t>
      </w:r>
    </w:p>
    <w:p w14:paraId="7B8E25BB" w14:textId="77777777" w:rsidR="00AB5EB7" w:rsidRDefault="00A23528"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sidRPr="00A23528">
        <w:rPr>
          <w:rFonts w:ascii="Arial" w:eastAsia="Times New Roman" w:hAnsi="Arial" w:cs="Arial"/>
          <w:kern w:val="1"/>
          <w:sz w:val="20"/>
          <w:szCs w:val="20"/>
          <w:lang w:eastAsia="sk-SK" w:bidi="sk-SK"/>
        </w:rPr>
        <w:tab/>
        <w:t xml:space="preserve">- </w:t>
      </w:r>
      <w:r w:rsidR="00AB5EB7">
        <w:rPr>
          <w:rFonts w:ascii="Arial" w:eastAsia="Times New Roman" w:hAnsi="Arial" w:cs="Arial"/>
          <w:kern w:val="1"/>
          <w:sz w:val="20"/>
          <w:szCs w:val="20"/>
          <w:lang w:eastAsia="sk-SK" w:bidi="sk-SK"/>
        </w:rPr>
        <w:t xml:space="preserve">V prípade opätovného zahniezdenia belorítok domových na budove môžu byť ich hniezda z fasády odstraňované iba v čase mimo obdobie hniezdenia. V našich podmienkach mávajú belorítky 2 až 3 </w:t>
      </w:r>
      <w:r w:rsidR="00AB5EB7">
        <w:rPr>
          <w:rFonts w:ascii="Arial" w:eastAsia="Times New Roman" w:hAnsi="Arial" w:cs="Arial"/>
          <w:kern w:val="1"/>
          <w:sz w:val="20"/>
          <w:szCs w:val="20"/>
          <w:lang w:eastAsia="sk-SK" w:bidi="sk-SK"/>
        </w:rPr>
        <w:lastRenderedPageBreak/>
        <w:t>znášky vajec ročne. Prvé hniezdenie začína začiatkom mája, perióda druhého hniezdenia začína koncom júna – začiatkom júla. V tomto období musia byť práce v okolí aktívnych hniezd so znáškou vajec alebo mláďatami prerušené a umožnený prístup dospelých vtákov (prístupu zabraňujú najmä ochranné siete lešenia). Hniezda môžu byť odstránené až po vyletení mláďat, t.j. v polovici augusta až začiatkom septembra, v závislosti od počtu znášok v sezóne. Pre kontrolu vyhniezdenia bude zhotoviteľ kontaktovať autora návrhu opatrení. Práce na ostatných úsekoch fasády alebo v okolí prázdnych hniezd nemusia byť v tomto období prerušované.</w:t>
      </w:r>
    </w:p>
    <w:p w14:paraId="174A60E3" w14:textId="77777777" w:rsidR="00AB5EB7" w:rsidRDefault="00AB5EB7"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Kompenzáciu hniezdnych možností pre belorítky domové je možné realizovať pásmi hrubozrnnej omietky v horných kútoch fasády pod vysunutou strechou, na ktoré budú schopné nalepiť svoje hniezda aj po zateplení budovy. Tieto pásy o šírke minimálne 15 cm (na stene pod vyložením strechy) by mali byť umiestnené iba na štítových častiach severovýchodnej steny a nad oknami schodiskových priestorov na severozápadnej stene tak, aby v budúcnosti aktivita belorítok počas hniezdenia nezasahovala do okien alebo balkónov majiteľov bytov.</w:t>
      </w:r>
    </w:p>
    <w:p w14:paraId="1B7391F3" w14:textId="77777777" w:rsidR="00AB5EB7" w:rsidRDefault="00AB5EB7"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Hniezdo sýkorky veľkej vybudované na osvetlení nad dverami vchodu č. 12 na juhovýchodnej strane budovy môže byť odstránené v čase mimo obdobie hniezdenia. Sýkorky veľké mávajú 1 až 2 hniezdenia za sezónu (obdobie hniezdenia je od začiatku</w:t>
      </w:r>
      <w:r w:rsidR="00140043">
        <w:rPr>
          <w:rFonts w:ascii="Arial" w:eastAsia="Times New Roman" w:hAnsi="Arial" w:cs="Arial"/>
          <w:kern w:val="1"/>
          <w:sz w:val="20"/>
          <w:szCs w:val="20"/>
          <w:lang w:eastAsia="sk-SK" w:bidi="sk-SK"/>
        </w:rPr>
        <w:t xml:space="preserve"> apríla až do konca augusta).</w:t>
      </w:r>
    </w:p>
    <w:p w14:paraId="3BB2D492" w14:textId="77777777" w:rsidR="00140043" w:rsidRDefault="00140043"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xml:space="preserve">- Ako kompenzáciu možností hniezdenia pre dutinové </w:t>
      </w:r>
      <w:proofErr w:type="spellStart"/>
      <w:r>
        <w:rPr>
          <w:rFonts w:ascii="Arial" w:eastAsia="Times New Roman" w:hAnsi="Arial" w:cs="Arial"/>
          <w:kern w:val="1"/>
          <w:sz w:val="20"/>
          <w:szCs w:val="20"/>
          <w:lang w:eastAsia="sk-SK" w:bidi="sk-SK"/>
        </w:rPr>
        <w:t>hniezdiče</w:t>
      </w:r>
      <w:proofErr w:type="spellEnd"/>
      <w:r>
        <w:rPr>
          <w:rFonts w:ascii="Arial" w:eastAsia="Times New Roman" w:hAnsi="Arial" w:cs="Arial"/>
          <w:kern w:val="1"/>
          <w:sz w:val="20"/>
          <w:szCs w:val="20"/>
          <w:lang w:eastAsia="sk-SK" w:bidi="sk-SK"/>
        </w:rPr>
        <w:t xml:space="preserve"> inštalovať dve búdky do zateplenia typu APUS 3 tesne pod vyložením strechy na štítových častiach severovýchodnej steny.</w:t>
      </w:r>
    </w:p>
    <w:p w14:paraId="5691AED8" w14:textId="77777777" w:rsidR="00140043" w:rsidRDefault="00140043"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Vstupy do vetracích šácht s poškodeným pletivom môžu byť uzatvárané iba v čase mimo obdobie hniezdenia vtákov (apríl – august) a </w:t>
      </w:r>
      <w:proofErr w:type="spellStart"/>
      <w:r>
        <w:rPr>
          <w:rFonts w:ascii="Arial" w:eastAsia="Times New Roman" w:hAnsi="Arial" w:cs="Arial"/>
          <w:kern w:val="1"/>
          <w:sz w:val="20"/>
          <w:szCs w:val="20"/>
          <w:lang w:eastAsia="sk-SK" w:bidi="sk-SK"/>
        </w:rPr>
        <w:t>hibernácie</w:t>
      </w:r>
      <w:proofErr w:type="spellEnd"/>
      <w:r>
        <w:rPr>
          <w:rFonts w:ascii="Arial" w:eastAsia="Times New Roman" w:hAnsi="Arial" w:cs="Arial"/>
          <w:kern w:val="1"/>
          <w:sz w:val="20"/>
          <w:szCs w:val="20"/>
          <w:lang w:eastAsia="sk-SK" w:bidi="sk-SK"/>
        </w:rPr>
        <w:t xml:space="preserve"> netopierov (december – polovica marca, v závislosti od sezónnych podmienok). Z dôvodu možného výskytu netopierov v týchto šachtách bude zhotoviteľ kontaktovať autora posudku, ktorý zrealizuje preventívne vyťahovanie netopierov pri uzatváraní vstupov s poškodeným pletivom.</w:t>
      </w:r>
    </w:p>
    <w:p w14:paraId="2DED6B16" w14:textId="77777777" w:rsidR="00140043" w:rsidRDefault="00140043"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Ak by počas stavby boli dodatočne zistené chránené živočíchy na iných miestach (§ 127 stavebného zákona) stavebník alebo realizačná firma neodkladne kontaktuje stavebný úrad alebo zhotoviteľa posudku, ktorý je oprávnený určiť potrebné opatrenia.</w:t>
      </w:r>
    </w:p>
    <w:p w14:paraId="083203F0" w14:textId="77777777" w:rsidR="00A23528" w:rsidRPr="00A23528" w:rsidRDefault="00140043" w:rsidP="00140043">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eastAsia="Times New Roman" w:hAnsi="Arial" w:cs="Arial"/>
          <w:kern w:val="1"/>
          <w:sz w:val="20"/>
          <w:szCs w:val="20"/>
          <w:lang w:eastAsia="sk-SK" w:bidi="sk-SK"/>
        </w:rPr>
        <w:t xml:space="preserve">- </w:t>
      </w:r>
      <w:r w:rsidR="00A23528" w:rsidRPr="00A23528">
        <w:rPr>
          <w:rFonts w:ascii="Arial" w:hAnsi="Arial" w:cs="Arial"/>
          <w:sz w:val="20"/>
          <w:szCs w:val="20"/>
        </w:rPr>
        <w:t xml:space="preserve">Rešpektovať nutnosť ochrany jestvujúcej zelene v riešenom území s tým, aby vplyvom stavebných prác nebol poškodený resp. narušený ich koreňový systém a koruna stromov s dôrazom na ustanovenia platnej STN 83 7010 Ošetrovanie, udržiavanie a ochrana stromovej vegetácie. </w:t>
      </w:r>
    </w:p>
    <w:p w14:paraId="01CDB29B" w14:textId="77777777" w:rsidR="00A23528" w:rsidRPr="00A23528" w:rsidRDefault="00A23528" w:rsidP="00A23528">
      <w:pPr>
        <w:widowControl w:val="0"/>
        <w:tabs>
          <w:tab w:val="left" w:pos="709"/>
          <w:tab w:val="left" w:pos="6390"/>
        </w:tabs>
        <w:suppressAutoHyphens/>
        <w:spacing w:after="0" w:line="240" w:lineRule="auto"/>
        <w:ind w:left="708"/>
        <w:jc w:val="both"/>
        <w:rPr>
          <w:rFonts w:ascii="Arial" w:hAnsi="Arial" w:cs="Arial"/>
          <w:sz w:val="20"/>
          <w:szCs w:val="20"/>
        </w:rPr>
      </w:pPr>
      <w:r w:rsidRPr="00A23528">
        <w:rPr>
          <w:rFonts w:ascii="Arial" w:hAnsi="Arial" w:cs="Arial"/>
          <w:sz w:val="20"/>
          <w:szCs w:val="20"/>
        </w:rPr>
        <w:t xml:space="preserve">- V prípade dodatočného zistenia chránených živočíchov na iných miestach (§ 127 stavebného zákona č. 50/1976 Zb. v znení zákona č. 229/1997 </w:t>
      </w:r>
      <w:proofErr w:type="spellStart"/>
      <w:r w:rsidRPr="00A23528">
        <w:rPr>
          <w:rFonts w:ascii="Arial" w:hAnsi="Arial" w:cs="Arial"/>
          <w:sz w:val="20"/>
          <w:szCs w:val="20"/>
        </w:rPr>
        <w:t>Z.z</w:t>
      </w:r>
      <w:proofErr w:type="spellEnd"/>
      <w:r w:rsidRPr="00A23528">
        <w:rPr>
          <w:rFonts w:ascii="Arial" w:hAnsi="Arial" w:cs="Arial"/>
          <w:sz w:val="20"/>
          <w:szCs w:val="20"/>
        </w:rPr>
        <w:t xml:space="preserve">.), stavebník alebo realizačná firma neodkladne kontaktuje stavebný úrad alebo zhotoviteľa posudku, ktorý je oprávnený určiť potrebné opatrenia. </w:t>
      </w:r>
    </w:p>
    <w:p w14:paraId="4B49A26C" w14:textId="77777777" w:rsidR="00A23528" w:rsidRDefault="00A23528" w:rsidP="00A23528">
      <w:pPr>
        <w:widowControl w:val="0"/>
        <w:tabs>
          <w:tab w:val="left" w:pos="709"/>
          <w:tab w:val="left" w:pos="6390"/>
        </w:tabs>
        <w:suppressAutoHyphens/>
        <w:spacing w:after="0" w:line="240" w:lineRule="auto"/>
        <w:ind w:left="708"/>
        <w:jc w:val="both"/>
        <w:rPr>
          <w:rFonts w:ascii="Arial" w:hAnsi="Arial" w:cs="Arial"/>
          <w:sz w:val="20"/>
          <w:szCs w:val="20"/>
        </w:rPr>
      </w:pPr>
      <w:r w:rsidRPr="00A23528">
        <w:rPr>
          <w:rFonts w:ascii="Arial" w:hAnsi="Arial" w:cs="Arial"/>
          <w:sz w:val="20"/>
          <w:szCs w:val="20"/>
        </w:rPr>
        <w:t>- Ku kolaudačnému konaniu stavby žiadame prizvať zástupcu tunajšieho úradu pre účely kontroly.</w:t>
      </w:r>
    </w:p>
    <w:p w14:paraId="62E8F954"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p>
    <w:p w14:paraId="1EB1F22B" w14:textId="77777777" w:rsidR="0010119E" w:rsidRPr="00916806" w:rsidRDefault="0010119E" w:rsidP="00A23528">
      <w:pPr>
        <w:widowControl w:val="0"/>
        <w:tabs>
          <w:tab w:val="left" w:pos="709"/>
          <w:tab w:val="left" w:pos="6390"/>
        </w:tabs>
        <w:suppressAutoHyphens/>
        <w:spacing w:after="0" w:line="240" w:lineRule="auto"/>
        <w:ind w:left="708"/>
        <w:jc w:val="both"/>
        <w:rPr>
          <w:rFonts w:ascii="Arial" w:hAnsi="Arial" w:cs="Arial"/>
          <w:b/>
          <w:sz w:val="20"/>
          <w:szCs w:val="20"/>
        </w:rPr>
      </w:pPr>
      <w:r w:rsidRPr="00916806">
        <w:rPr>
          <w:rFonts w:ascii="Arial" w:hAnsi="Arial" w:cs="Arial"/>
          <w:b/>
          <w:sz w:val="20"/>
          <w:szCs w:val="20"/>
        </w:rPr>
        <w:t>Východoslovensk</w:t>
      </w:r>
      <w:r w:rsidR="00916806" w:rsidRPr="00916806">
        <w:rPr>
          <w:rFonts w:ascii="Arial" w:hAnsi="Arial" w:cs="Arial"/>
          <w:b/>
          <w:sz w:val="20"/>
          <w:szCs w:val="20"/>
        </w:rPr>
        <w:t>ej</w:t>
      </w:r>
      <w:r w:rsidRPr="00916806">
        <w:rPr>
          <w:rFonts w:ascii="Arial" w:hAnsi="Arial" w:cs="Arial"/>
          <w:b/>
          <w:sz w:val="20"/>
          <w:szCs w:val="20"/>
        </w:rPr>
        <w:t xml:space="preserve"> distribučn</w:t>
      </w:r>
      <w:r w:rsidR="00916806" w:rsidRPr="00916806">
        <w:rPr>
          <w:rFonts w:ascii="Arial" w:hAnsi="Arial" w:cs="Arial"/>
          <w:b/>
          <w:sz w:val="20"/>
          <w:szCs w:val="20"/>
        </w:rPr>
        <w:t>ej</w:t>
      </w:r>
      <w:r w:rsidRPr="00916806">
        <w:rPr>
          <w:rFonts w:ascii="Arial" w:hAnsi="Arial" w:cs="Arial"/>
          <w:b/>
          <w:sz w:val="20"/>
          <w:szCs w:val="20"/>
        </w:rPr>
        <w:t>, a.s., Mlynská 31, 042 91 Košice, č. 12841/2021 zo dňa 23.07.2021:</w:t>
      </w:r>
    </w:p>
    <w:p w14:paraId="2BA42F9E"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-Predloženú PD z hľadiska záujmov VSD, a.s. odsúhlasujeme za dodržania podmienok:</w:t>
      </w:r>
    </w:p>
    <w:p w14:paraId="54C38BA0"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Nemerané rozvody (hlavne domové vedenie (HDV): prívod od hlavnej domovej skrine (HDS, RIS, SR...) a stúpacie vedenia) nesmú byť vedené vo vnútorných neverejných priestoroch obytného domu (pivnice a pod.).</w:t>
      </w:r>
    </w:p>
    <w:p w14:paraId="6CD0610C"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Umiestnenie HRE (spoločný elektromerový rozvádzač) musí rešpektovať požiadavky prístupu zo strany našich pracovníkov.</w:t>
      </w:r>
    </w:p>
    <w:p w14:paraId="11280718"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xml:space="preserve">- Meranie elektriny vo všetkých odberných miestach na vymedzenom území VSD, a.s. musí byť zásadne riešené v súlade s požiadavkami VSD, a.s. uvedenými v dokumente „Podmienky merania elektriny“, ktorý je zverejnený na našom webovom sídle </w:t>
      </w:r>
      <w:hyperlink r:id="rId7" w:history="1">
        <w:r w:rsidRPr="008D2161">
          <w:rPr>
            <w:rStyle w:val="Hypertextovprepojenie"/>
            <w:rFonts w:ascii="Arial" w:hAnsi="Arial" w:cs="Arial"/>
            <w:sz w:val="20"/>
            <w:szCs w:val="20"/>
          </w:rPr>
          <w:t>www.vsds.sk</w:t>
        </w:r>
      </w:hyperlink>
      <w:r>
        <w:rPr>
          <w:rFonts w:ascii="Arial" w:hAnsi="Arial" w:cs="Arial"/>
          <w:sz w:val="20"/>
          <w:szCs w:val="20"/>
        </w:rPr>
        <w:t>.</w:t>
      </w:r>
    </w:p>
    <w:p w14:paraId="47A4CF67"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Hodnota jednotlivých ističov (MRK) ostáva pôvodná, t.j. bez zmeny.</w:t>
      </w:r>
    </w:p>
    <w:p w14:paraId="18B5784A"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Pre hlavné ističe je potrebné použiť plombovateľný kryt s možnosťou zaplombovania cez plombovaciu tyčku (t.j. vpredu).</w:t>
      </w:r>
    </w:p>
    <w:p w14:paraId="04D46882"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Možnosť plombovania krytu HI a prívodu stúpačkového vedenia a stúpačkových svorkovníc s možnosťou plombovania po obidvoch stranách.</w:t>
      </w:r>
    </w:p>
    <w:p w14:paraId="63B9EA7D"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Pre pripojenie rekonštruovaných elektrických zariadení je potrebné splniť okrem technických podmienok aj obchodné podmienky.</w:t>
      </w:r>
    </w:p>
    <w:p w14:paraId="6E659E24"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xml:space="preserve">-Úpravy obvodov merania je možné realizovať až po odkonzultovaní postupu s našim útvarom (Servis merania NN, Región Košice </w:t>
      </w:r>
      <w:proofErr w:type="spellStart"/>
      <w:r>
        <w:rPr>
          <w:rFonts w:ascii="Arial" w:hAnsi="Arial" w:cs="Arial"/>
          <w:sz w:val="20"/>
          <w:szCs w:val="20"/>
        </w:rPr>
        <w:t>t.č</w:t>
      </w:r>
      <w:proofErr w:type="spellEnd"/>
      <w:r>
        <w:rPr>
          <w:rFonts w:ascii="Arial" w:hAnsi="Arial" w:cs="Arial"/>
          <w:sz w:val="20"/>
          <w:szCs w:val="20"/>
        </w:rPr>
        <w:t>. 055/610 2880).</w:t>
      </w:r>
    </w:p>
    <w:p w14:paraId="4B70B806" w14:textId="77777777" w:rsidR="0010119E" w:rsidRDefault="0010119E" w:rsidP="00A23528">
      <w:pPr>
        <w:widowControl w:val="0"/>
        <w:tabs>
          <w:tab w:val="left" w:pos="709"/>
          <w:tab w:val="left" w:pos="6390"/>
        </w:tabs>
        <w:suppressAutoHyphens/>
        <w:spacing w:after="0" w:line="240" w:lineRule="auto"/>
        <w:ind w:left="708"/>
        <w:jc w:val="both"/>
        <w:rPr>
          <w:rFonts w:ascii="Arial" w:hAnsi="Arial" w:cs="Arial"/>
          <w:sz w:val="20"/>
          <w:szCs w:val="20"/>
        </w:rPr>
      </w:pPr>
      <w:r>
        <w:rPr>
          <w:rFonts w:ascii="Arial" w:hAnsi="Arial" w:cs="Arial"/>
          <w:sz w:val="20"/>
          <w:szCs w:val="20"/>
        </w:rPr>
        <w:t xml:space="preserve">- Po schválení PD je pred vykonaním akýchkoľvek úprav z vašej strany potrebné vyžiadať si súhlas spoločnosti VSD, a.s. na porušenie zabezpečovacej značky montážnika a to zaslaním Objednávky na hromadné </w:t>
      </w:r>
      <w:proofErr w:type="spellStart"/>
      <w:r>
        <w:rPr>
          <w:rFonts w:ascii="Arial" w:hAnsi="Arial" w:cs="Arial"/>
          <w:sz w:val="20"/>
          <w:szCs w:val="20"/>
        </w:rPr>
        <w:t>odplombovanie</w:t>
      </w:r>
      <w:proofErr w:type="spellEnd"/>
      <w:r>
        <w:rPr>
          <w:rFonts w:ascii="Arial" w:hAnsi="Arial" w:cs="Arial"/>
          <w:sz w:val="20"/>
          <w:szCs w:val="20"/>
        </w:rPr>
        <w:t xml:space="preserve">/zaplombovanie odberných miest na mailovú adresu </w:t>
      </w:r>
      <w:hyperlink r:id="rId8" w:history="1">
        <w:r w:rsidR="001C2A88" w:rsidRPr="008D2161">
          <w:rPr>
            <w:rStyle w:val="Hypertextovprepojenie"/>
            <w:rFonts w:ascii="Arial" w:hAnsi="Arial" w:cs="Arial"/>
            <w:sz w:val="20"/>
            <w:szCs w:val="20"/>
          </w:rPr>
          <w:t>info@vsds.sk</w:t>
        </w:r>
      </w:hyperlink>
      <w:r w:rsidR="001C2A88">
        <w:rPr>
          <w:rFonts w:ascii="Arial" w:hAnsi="Arial" w:cs="Arial"/>
          <w:sz w:val="20"/>
          <w:szCs w:val="20"/>
        </w:rPr>
        <w:t>. Po udelení súhlasu na porušenie zabezpečovacej značky montážnika (</w:t>
      </w:r>
      <w:proofErr w:type="spellStart"/>
      <w:r w:rsidR="001C2A88">
        <w:rPr>
          <w:rFonts w:ascii="Arial" w:hAnsi="Arial" w:cs="Arial"/>
          <w:sz w:val="20"/>
          <w:szCs w:val="20"/>
        </w:rPr>
        <w:t>odplombovanie</w:t>
      </w:r>
      <w:proofErr w:type="spellEnd"/>
      <w:r w:rsidR="001C2A88">
        <w:rPr>
          <w:rFonts w:ascii="Arial" w:hAnsi="Arial" w:cs="Arial"/>
          <w:sz w:val="20"/>
          <w:szCs w:val="20"/>
        </w:rPr>
        <w:t xml:space="preserve">) ste v lehote 14-ich kalendárnych dní povinný vykonať potrebné úpravy. Následne bude vykonaná spoločnosťou VSD, a.s. montáž  zabezpečovacej značky montážnika (prevádzkovej plomby) na odberných miestach uvedených v Zozname Objednávky na hromadné </w:t>
      </w:r>
      <w:proofErr w:type="spellStart"/>
      <w:r w:rsidR="001C2A88">
        <w:rPr>
          <w:rFonts w:ascii="Arial" w:hAnsi="Arial" w:cs="Arial"/>
          <w:sz w:val="20"/>
          <w:szCs w:val="20"/>
        </w:rPr>
        <w:t>odplombovanie</w:t>
      </w:r>
      <w:proofErr w:type="spellEnd"/>
      <w:r w:rsidR="001C2A88">
        <w:rPr>
          <w:rFonts w:ascii="Arial" w:hAnsi="Arial" w:cs="Arial"/>
          <w:sz w:val="20"/>
          <w:szCs w:val="20"/>
        </w:rPr>
        <w:t>/zaplombovanie.</w:t>
      </w:r>
    </w:p>
    <w:p w14:paraId="3E509C37" w14:textId="77777777" w:rsidR="001C2A88" w:rsidRPr="00A23528" w:rsidRDefault="001C2A88" w:rsidP="00A23528">
      <w:pPr>
        <w:widowControl w:val="0"/>
        <w:tabs>
          <w:tab w:val="left" w:pos="709"/>
          <w:tab w:val="left" w:pos="6390"/>
        </w:tabs>
        <w:suppressAutoHyphens/>
        <w:spacing w:after="0" w:line="240" w:lineRule="auto"/>
        <w:ind w:left="708"/>
        <w:jc w:val="both"/>
        <w:rPr>
          <w:rFonts w:ascii="Arial" w:eastAsia="Times New Roman" w:hAnsi="Arial" w:cs="Arial"/>
          <w:kern w:val="1"/>
          <w:sz w:val="20"/>
          <w:szCs w:val="20"/>
          <w:lang w:eastAsia="sk-SK" w:bidi="sk-SK"/>
        </w:rPr>
      </w:pPr>
      <w:r>
        <w:rPr>
          <w:rFonts w:ascii="Arial" w:hAnsi="Arial" w:cs="Arial"/>
          <w:sz w:val="20"/>
          <w:szCs w:val="20"/>
        </w:rPr>
        <w:t xml:space="preserve">- Všetky zásahy do hlavnej domovej skrine (HDS, RIS, SR...) v súvislosti s výmenou HDV je možné </w:t>
      </w:r>
      <w:r>
        <w:rPr>
          <w:rFonts w:ascii="Arial" w:hAnsi="Arial" w:cs="Arial"/>
          <w:sz w:val="20"/>
          <w:szCs w:val="20"/>
        </w:rPr>
        <w:lastRenderedPageBreak/>
        <w:t xml:space="preserve">realizovať až po </w:t>
      </w:r>
      <w:proofErr w:type="spellStart"/>
      <w:r>
        <w:rPr>
          <w:rFonts w:ascii="Arial" w:hAnsi="Arial" w:cs="Arial"/>
          <w:sz w:val="20"/>
          <w:szCs w:val="20"/>
        </w:rPr>
        <w:t>prejednaní</w:t>
      </w:r>
      <w:proofErr w:type="spellEnd"/>
      <w:r>
        <w:rPr>
          <w:rFonts w:ascii="Arial" w:hAnsi="Arial" w:cs="Arial"/>
          <w:sz w:val="20"/>
          <w:szCs w:val="20"/>
        </w:rPr>
        <w:t xml:space="preserve"> s príslušným pracovníkom odboru Prevádzka sietí VN a NN, </w:t>
      </w:r>
      <w:proofErr w:type="spellStart"/>
      <w:r>
        <w:rPr>
          <w:rFonts w:ascii="Arial" w:hAnsi="Arial" w:cs="Arial"/>
          <w:sz w:val="20"/>
          <w:szCs w:val="20"/>
        </w:rPr>
        <w:t>t.č</w:t>
      </w:r>
      <w:proofErr w:type="spellEnd"/>
      <w:r>
        <w:rPr>
          <w:rFonts w:ascii="Arial" w:hAnsi="Arial" w:cs="Arial"/>
          <w:sz w:val="20"/>
          <w:szCs w:val="20"/>
        </w:rPr>
        <w:t>. 055/610 1333, 055/ 610 1336.</w:t>
      </w:r>
    </w:p>
    <w:p w14:paraId="3585C23F"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kern w:val="1"/>
          <w:sz w:val="20"/>
          <w:szCs w:val="20"/>
          <w:lang w:eastAsia="sk-SK"/>
        </w:rPr>
        <w:t xml:space="preserve">Pri uskutočňovaní stavby je nutné dodržiavať predpisy týkajúce sa </w:t>
      </w:r>
      <w:r w:rsidRPr="00A23528">
        <w:rPr>
          <w:rFonts w:ascii="Arial" w:eastAsia="Arial Unicode MS" w:hAnsi="Arial" w:cs="Arial"/>
          <w:color w:val="00000A"/>
          <w:kern w:val="1"/>
          <w:sz w:val="20"/>
          <w:szCs w:val="20"/>
          <w:lang w:eastAsia="sk-SK"/>
        </w:rPr>
        <w:t>bezpečnosti práce a technických zariadení a dbať na ochranu zdravia osôb na stavenisku.</w:t>
      </w:r>
    </w:p>
    <w:p w14:paraId="6779C3AD" w14:textId="77777777" w:rsidR="00A23528" w:rsidRPr="00A23528" w:rsidRDefault="00A23528" w:rsidP="00A23528">
      <w:pPr>
        <w:widowControl w:val="0"/>
        <w:numPr>
          <w:ilvl w:val="0"/>
          <w:numId w:val="1"/>
        </w:numPr>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cs-CZ"/>
        </w:rPr>
        <w:t>Počas stavebných prác stavebník zabezpečí, aby nákladnou dopravou neboli znečisťované miestne komunikácie a zabezpečí ich čistenie.</w:t>
      </w:r>
    </w:p>
    <w:p w14:paraId="4554A70D"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Pri výstavbe musia byť dodržané </w:t>
      </w:r>
      <w:proofErr w:type="spellStart"/>
      <w:r w:rsidRPr="00A23528">
        <w:rPr>
          <w:rFonts w:ascii="Arial" w:eastAsia="Arial Unicode MS" w:hAnsi="Arial" w:cs="Arial"/>
          <w:color w:val="00000A"/>
          <w:kern w:val="1"/>
          <w:sz w:val="20"/>
          <w:szCs w:val="20"/>
          <w:lang w:eastAsia="sk-SK"/>
        </w:rPr>
        <w:t>všeobecnotechnické</w:t>
      </w:r>
      <w:proofErr w:type="spellEnd"/>
      <w:r w:rsidRPr="00A23528">
        <w:rPr>
          <w:rFonts w:ascii="Arial" w:eastAsia="Arial Unicode MS" w:hAnsi="Arial" w:cs="Arial"/>
          <w:color w:val="00000A"/>
          <w:kern w:val="1"/>
          <w:sz w:val="20"/>
          <w:szCs w:val="20"/>
          <w:lang w:eastAsia="sk-SK"/>
        </w:rPr>
        <w:t xml:space="preserve"> požiadavky na výstavbu a príslušné technické normy a použité len vhodné stavebné výrobky v súlade s </w:t>
      </w:r>
      <w:proofErr w:type="spellStart"/>
      <w:r w:rsidRPr="00A23528">
        <w:rPr>
          <w:rFonts w:ascii="Arial" w:eastAsia="Arial Unicode MS" w:hAnsi="Arial" w:cs="Arial"/>
          <w:color w:val="00000A"/>
          <w:kern w:val="1"/>
          <w:sz w:val="20"/>
          <w:szCs w:val="20"/>
          <w:lang w:eastAsia="sk-SK"/>
        </w:rPr>
        <w:t>ust</w:t>
      </w:r>
      <w:proofErr w:type="spellEnd"/>
      <w:r w:rsidRPr="00A23528">
        <w:rPr>
          <w:rFonts w:ascii="Arial" w:eastAsia="Arial Unicode MS" w:hAnsi="Arial" w:cs="Arial"/>
          <w:color w:val="00000A"/>
          <w:kern w:val="1"/>
          <w:sz w:val="20"/>
          <w:szCs w:val="20"/>
          <w:lang w:eastAsia="sk-SK"/>
        </w:rPr>
        <w:t>. zákona č. 133/2013 Z. z. o stavebných výrobkoch v znení neskorších predpisov.</w:t>
      </w:r>
    </w:p>
    <w:p w14:paraId="5B998A71"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Stavebník  je  povinný  dbať  na to, aby  pri uskutočňovaní stavebných prác nedošlo ku spôsobeniu škody na cudzích nehnuteľnostiach a majetku.</w:t>
      </w:r>
    </w:p>
    <w:p w14:paraId="2C610065"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Pre potreby stavby, pre účely zariadenia staveniska, sa z časti využijú priestory bytového domu v spoločných priestoroch a z časti v stavebných bunkách</w:t>
      </w:r>
      <w:r w:rsidR="00EF64F0">
        <w:rPr>
          <w:rFonts w:ascii="Arial" w:eastAsia="Arial Unicode MS" w:hAnsi="Arial" w:cs="Arial"/>
          <w:color w:val="00000A"/>
          <w:kern w:val="1"/>
          <w:sz w:val="20"/>
          <w:szCs w:val="20"/>
          <w:lang w:eastAsia="sk-SK"/>
        </w:rPr>
        <w:t>,</w:t>
      </w:r>
      <w:r w:rsidRPr="00A23528">
        <w:rPr>
          <w:rFonts w:ascii="Arial" w:eastAsia="Arial Unicode MS" w:hAnsi="Arial" w:cs="Arial"/>
          <w:color w:val="00000A"/>
          <w:kern w:val="1"/>
          <w:sz w:val="20"/>
          <w:szCs w:val="20"/>
          <w:lang w:eastAsia="sk-SK"/>
        </w:rPr>
        <w:t xml:space="preserve"> umiestnených na priľahlom teréne pri bytovom dome.</w:t>
      </w:r>
      <w:r w:rsidR="00EF64F0">
        <w:rPr>
          <w:rFonts w:ascii="Arial" w:eastAsia="Arial Unicode MS" w:hAnsi="Arial" w:cs="Arial"/>
          <w:color w:val="00000A"/>
          <w:kern w:val="1"/>
          <w:sz w:val="20"/>
          <w:szCs w:val="20"/>
          <w:lang w:eastAsia="sk-SK"/>
        </w:rPr>
        <w:t xml:space="preserve"> Napojenie na úžitkovú vodu bude zo spoločných priestorov bytového domu na 1.NP a napojenie na elektrinu 400 V a 230 V cez staveniskový elektrorozvádzač s elektromerom napojeným do rozvodnej skrine v spoločných priestoroch bytového domu.</w:t>
      </w:r>
    </w:p>
    <w:p w14:paraId="2058F963"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Arial" w:eastAsia="Lucida Sans Unicode" w:hAnsi="Arial" w:cs="Arial"/>
          <w:color w:val="00000A"/>
          <w:kern w:val="1"/>
          <w:sz w:val="20"/>
          <w:szCs w:val="20"/>
          <w:lang w:eastAsia="zh-CN" w:bidi="hi-IN"/>
        </w:rPr>
      </w:pPr>
      <w:r w:rsidRPr="00A23528">
        <w:rPr>
          <w:rFonts w:ascii="Arial" w:hAnsi="Arial" w:cs="Arial"/>
          <w:sz w:val="20"/>
          <w:szCs w:val="20"/>
        </w:rPr>
        <w:t>Montážne práce budú vykonávané z</w:t>
      </w:r>
      <w:r w:rsidR="00E7695C">
        <w:rPr>
          <w:rFonts w:ascii="Arial" w:hAnsi="Arial" w:cs="Arial"/>
          <w:sz w:val="20"/>
          <w:szCs w:val="20"/>
        </w:rPr>
        <w:t xml:space="preserve"> montážnej lávky prípadne </w:t>
      </w:r>
      <w:r w:rsidRPr="00A23528">
        <w:rPr>
          <w:rFonts w:ascii="Arial" w:hAnsi="Arial" w:cs="Arial"/>
          <w:sz w:val="20"/>
          <w:szCs w:val="20"/>
        </w:rPr>
        <w:t xml:space="preserve">lešenia. Pri montáži a demontáži lešenia/lávok, je potrebné uvažovať s výjazdom nákladného mechanizmu na zatrávnenú plochu v blízkom okolí bytového domu. </w:t>
      </w:r>
      <w:r w:rsidR="00E7695C">
        <w:rPr>
          <w:rFonts w:ascii="Arial" w:hAnsi="Arial" w:cs="Arial"/>
          <w:sz w:val="20"/>
          <w:szCs w:val="20"/>
        </w:rPr>
        <w:t xml:space="preserve">Lešenie je potrebné kotviť k priečeliu a musí byť opatrené zábradlím. </w:t>
      </w:r>
      <w:r w:rsidRPr="00A23528">
        <w:rPr>
          <w:rFonts w:ascii="Arial" w:hAnsi="Arial" w:cs="Arial"/>
          <w:sz w:val="20"/>
          <w:szCs w:val="20"/>
        </w:rPr>
        <w:t>Zhotoviteľ stavby je povinný zabezpečiť mobilné WC a mobilné kontajnerové jednotky, ktoré budú slúžiť ako zázemie a šatne pre pracovníkov. Všetky mobilné jednotky budú umiestnené na priľahlých plochách predmetného bytového domu. Na umiestnenie kontajnerov na prechodné skladovanie odpadov, pred jeho odvozom na riadenú skládku, budú využité priľahlé plochy bytového domu.</w:t>
      </w:r>
      <w:r w:rsidR="00E7695C">
        <w:rPr>
          <w:rFonts w:ascii="Arial" w:hAnsi="Arial" w:cs="Arial"/>
          <w:sz w:val="20"/>
          <w:szCs w:val="20"/>
        </w:rPr>
        <w:t xml:space="preserve"> </w:t>
      </w:r>
      <w:r w:rsidRPr="00A23528">
        <w:rPr>
          <w:rFonts w:ascii="Arial" w:hAnsi="Arial" w:cs="Arial"/>
          <w:sz w:val="20"/>
          <w:szCs w:val="20"/>
        </w:rPr>
        <w:t xml:space="preserve">Pri realizácii je potrebné: </w:t>
      </w:r>
    </w:p>
    <w:p w14:paraId="10640483" w14:textId="77777777" w:rsidR="00A23528" w:rsidRPr="00A23528" w:rsidRDefault="00A23528" w:rsidP="00A23528">
      <w:pPr>
        <w:widowControl w:val="0"/>
        <w:tabs>
          <w:tab w:val="left" w:pos="4320"/>
        </w:tabs>
        <w:suppressAutoHyphens/>
        <w:spacing w:after="0" w:line="240" w:lineRule="auto"/>
        <w:ind w:left="720"/>
        <w:jc w:val="both"/>
        <w:rPr>
          <w:rFonts w:ascii="Arial" w:hAnsi="Arial" w:cs="Arial"/>
          <w:sz w:val="20"/>
          <w:szCs w:val="20"/>
        </w:rPr>
      </w:pPr>
      <w:r w:rsidRPr="00A23528">
        <w:rPr>
          <w:rFonts w:ascii="Arial" w:hAnsi="Arial" w:cs="Arial"/>
          <w:sz w:val="20"/>
          <w:szCs w:val="20"/>
        </w:rPr>
        <w:t xml:space="preserve">- zamedziť prístupu chodcov do pracovného priestoru a do blízkosti </w:t>
      </w:r>
      <w:r w:rsidR="00E7695C">
        <w:rPr>
          <w:rFonts w:ascii="Arial" w:hAnsi="Arial" w:cs="Arial"/>
          <w:sz w:val="20"/>
          <w:szCs w:val="20"/>
        </w:rPr>
        <w:t>lešenia a montážnej lávky,</w:t>
      </w:r>
    </w:p>
    <w:p w14:paraId="680DDC3F" w14:textId="77777777" w:rsidR="00E7695C" w:rsidRDefault="00A23528" w:rsidP="00A23528">
      <w:pPr>
        <w:widowControl w:val="0"/>
        <w:tabs>
          <w:tab w:val="left" w:pos="4320"/>
        </w:tabs>
        <w:suppressAutoHyphens/>
        <w:spacing w:after="0" w:line="240" w:lineRule="auto"/>
        <w:ind w:left="720"/>
        <w:jc w:val="both"/>
        <w:rPr>
          <w:rFonts w:ascii="Arial" w:hAnsi="Arial" w:cs="Arial"/>
          <w:sz w:val="20"/>
          <w:szCs w:val="20"/>
        </w:rPr>
      </w:pPr>
      <w:r w:rsidRPr="00A23528">
        <w:rPr>
          <w:rFonts w:ascii="Arial" w:hAnsi="Arial" w:cs="Arial"/>
          <w:sz w:val="20"/>
          <w:szCs w:val="20"/>
        </w:rPr>
        <w:t xml:space="preserve">- zabezpečiť uzatvorenie a nepoužívanie </w:t>
      </w:r>
      <w:proofErr w:type="spellStart"/>
      <w:r w:rsidR="00E7695C">
        <w:rPr>
          <w:rFonts w:ascii="Arial" w:hAnsi="Arial" w:cs="Arial"/>
          <w:sz w:val="20"/>
          <w:szCs w:val="20"/>
        </w:rPr>
        <w:t>sano</w:t>
      </w:r>
      <w:r w:rsidRPr="00A23528">
        <w:rPr>
          <w:rFonts w:ascii="Arial" w:hAnsi="Arial" w:cs="Arial"/>
          <w:sz w:val="20"/>
          <w:szCs w:val="20"/>
        </w:rPr>
        <w:t>vaných</w:t>
      </w:r>
      <w:proofErr w:type="spellEnd"/>
      <w:r w:rsidRPr="00A23528">
        <w:rPr>
          <w:rFonts w:ascii="Arial" w:hAnsi="Arial" w:cs="Arial"/>
          <w:sz w:val="20"/>
          <w:szCs w:val="20"/>
        </w:rPr>
        <w:t xml:space="preserve"> lodžií zo strany bytov, </w:t>
      </w:r>
    </w:p>
    <w:p w14:paraId="76C741BD" w14:textId="77777777" w:rsidR="00A23528" w:rsidRPr="00A23528" w:rsidRDefault="00A23528" w:rsidP="00A23528">
      <w:pPr>
        <w:widowControl w:val="0"/>
        <w:tabs>
          <w:tab w:val="left" w:pos="4320"/>
        </w:tabs>
        <w:suppressAutoHyphens/>
        <w:spacing w:after="0" w:line="240" w:lineRule="auto"/>
        <w:ind w:left="720"/>
        <w:jc w:val="both"/>
        <w:rPr>
          <w:rFonts w:ascii="Arial" w:eastAsia="Lucida Sans Unicode" w:hAnsi="Arial" w:cs="Arial"/>
          <w:color w:val="00000A"/>
          <w:kern w:val="1"/>
          <w:sz w:val="20"/>
          <w:szCs w:val="20"/>
          <w:lang w:eastAsia="zh-CN" w:bidi="hi-IN"/>
        </w:rPr>
      </w:pPr>
      <w:r w:rsidRPr="00A23528">
        <w:rPr>
          <w:rFonts w:ascii="Arial" w:hAnsi="Arial" w:cs="Arial"/>
          <w:sz w:val="20"/>
          <w:szCs w:val="20"/>
        </w:rPr>
        <w:t>- vchod</w:t>
      </w:r>
      <w:r w:rsidR="00E7695C">
        <w:rPr>
          <w:rFonts w:ascii="Arial" w:hAnsi="Arial" w:cs="Arial"/>
          <w:sz w:val="20"/>
          <w:szCs w:val="20"/>
        </w:rPr>
        <w:t>y</w:t>
      </w:r>
      <w:r w:rsidRPr="00A23528">
        <w:rPr>
          <w:rFonts w:ascii="Arial" w:hAnsi="Arial" w:cs="Arial"/>
          <w:sz w:val="20"/>
          <w:szCs w:val="20"/>
        </w:rPr>
        <w:t xml:space="preserve"> bud</w:t>
      </w:r>
      <w:r w:rsidR="00E7695C">
        <w:rPr>
          <w:rFonts w:ascii="Arial" w:hAnsi="Arial" w:cs="Arial"/>
          <w:sz w:val="20"/>
          <w:szCs w:val="20"/>
        </w:rPr>
        <w:t>ú</w:t>
      </w:r>
      <w:r w:rsidRPr="00A23528">
        <w:rPr>
          <w:rFonts w:ascii="Arial" w:hAnsi="Arial" w:cs="Arial"/>
          <w:sz w:val="20"/>
          <w:szCs w:val="20"/>
        </w:rPr>
        <w:t xml:space="preserve"> chránen</w:t>
      </w:r>
      <w:r w:rsidR="00E7695C">
        <w:rPr>
          <w:rFonts w:ascii="Arial" w:hAnsi="Arial" w:cs="Arial"/>
          <w:sz w:val="20"/>
          <w:szCs w:val="20"/>
        </w:rPr>
        <w:t>é</w:t>
      </w:r>
      <w:r w:rsidRPr="00A23528">
        <w:rPr>
          <w:rFonts w:ascii="Arial" w:hAnsi="Arial" w:cs="Arial"/>
          <w:sz w:val="20"/>
          <w:szCs w:val="20"/>
        </w:rPr>
        <w:t xml:space="preserve"> počas realizácie provizórnym prístreškom do vzdialenosti min. 3 m od fasády budovy</w:t>
      </w:r>
      <w:r w:rsidR="00E7695C">
        <w:rPr>
          <w:rFonts w:ascii="Arial" w:hAnsi="Arial" w:cs="Arial"/>
          <w:sz w:val="20"/>
          <w:szCs w:val="20"/>
        </w:rPr>
        <w:t>, prípadne uzamknutie týchto vchodov v prípade, že bude k dispozícii iný prístup do objektu</w:t>
      </w:r>
      <w:r w:rsidRPr="00A23528">
        <w:rPr>
          <w:rFonts w:ascii="Arial" w:hAnsi="Arial" w:cs="Arial"/>
          <w:sz w:val="20"/>
          <w:szCs w:val="20"/>
        </w:rPr>
        <w:t>.</w:t>
      </w:r>
      <w:r w:rsidR="00E7695C">
        <w:rPr>
          <w:rFonts w:ascii="Arial" w:hAnsi="Arial" w:cs="Arial"/>
          <w:sz w:val="20"/>
          <w:szCs w:val="20"/>
        </w:rPr>
        <w:t xml:space="preserve"> Pri prašnosti stavebné konštrukcie kropiť vodou. Dbať na neznečisťovanie miestnej prístupovej cesty a prípadne znečistenie bezodkladne odstrániť.</w:t>
      </w:r>
    </w:p>
    <w:p w14:paraId="5531DC3B"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Stavebník je povinný dba</w:t>
      </w:r>
      <w:r w:rsidRPr="00A23528">
        <w:rPr>
          <w:rFonts w:ascii="Arial" w:eastAsia="Lucida Sans Unicode" w:hAnsi="Arial" w:cs="Arial"/>
          <w:color w:val="00000A"/>
          <w:kern w:val="1"/>
          <w:sz w:val="20"/>
          <w:szCs w:val="20"/>
          <w:lang w:eastAsia="sk-SK" w:bidi="sk-SK"/>
        </w:rPr>
        <w:t>ť</w:t>
      </w:r>
      <w:r w:rsidRPr="00A23528">
        <w:rPr>
          <w:rFonts w:ascii="Arial" w:eastAsia="Times New Roman" w:hAnsi="Arial" w:cs="Arial"/>
          <w:color w:val="00000A"/>
          <w:kern w:val="1"/>
          <w:sz w:val="20"/>
          <w:szCs w:val="20"/>
          <w:lang w:eastAsia="sk-SK" w:bidi="sk-SK"/>
        </w:rPr>
        <w:t xml:space="preserve">, aby </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o najmenej rušil užívanie susedných pozemkov alebo stavieb a aby vykonávanými prácami nevznikli škody, ktorým možno zabráni</w:t>
      </w:r>
      <w:r w:rsidRPr="00A23528">
        <w:rPr>
          <w:rFonts w:ascii="Arial" w:eastAsia="Lucida Sans Unicode" w:hAnsi="Arial" w:cs="Arial"/>
          <w:color w:val="00000A"/>
          <w:kern w:val="1"/>
          <w:sz w:val="20"/>
          <w:szCs w:val="20"/>
          <w:lang w:eastAsia="sk-SK" w:bidi="sk-SK"/>
        </w:rPr>
        <w:t>ť</w:t>
      </w:r>
      <w:r w:rsidRPr="00A23528">
        <w:rPr>
          <w:rFonts w:ascii="Arial" w:eastAsia="Times New Roman" w:hAnsi="Arial" w:cs="Arial"/>
          <w:color w:val="00000A"/>
          <w:kern w:val="1"/>
          <w:sz w:val="20"/>
          <w:szCs w:val="20"/>
          <w:lang w:eastAsia="sk-SK" w:bidi="sk-SK"/>
        </w:rPr>
        <w:t>. Po skon</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ení je povinný uvies</w:t>
      </w:r>
      <w:r w:rsidRPr="00A23528">
        <w:rPr>
          <w:rFonts w:ascii="Arial" w:eastAsia="TimesNewRoman" w:hAnsi="Arial" w:cs="Arial"/>
          <w:color w:val="00000A"/>
          <w:kern w:val="1"/>
          <w:sz w:val="20"/>
          <w:szCs w:val="20"/>
          <w:lang w:eastAsia="sk-SK" w:bidi="sk-SK"/>
        </w:rPr>
        <w:t xml:space="preserve">ť </w:t>
      </w:r>
      <w:r w:rsidRPr="00A23528">
        <w:rPr>
          <w:rFonts w:ascii="Arial" w:eastAsia="Times New Roman" w:hAnsi="Arial" w:cs="Arial"/>
          <w:color w:val="00000A"/>
          <w:kern w:val="1"/>
          <w:sz w:val="20"/>
          <w:szCs w:val="20"/>
          <w:lang w:eastAsia="sk-SK" w:bidi="sk-SK"/>
        </w:rPr>
        <w:t>susedný pozemok do pôvodného stavu, a ak to nie je možné alebo hospodársky ú</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elné, poskytnú</w:t>
      </w:r>
      <w:r w:rsidRPr="00A23528">
        <w:rPr>
          <w:rFonts w:ascii="Arial" w:eastAsia="TimesNewRoman" w:hAnsi="Arial" w:cs="Arial"/>
          <w:color w:val="00000A"/>
          <w:kern w:val="1"/>
          <w:sz w:val="20"/>
          <w:szCs w:val="20"/>
          <w:lang w:eastAsia="sk-SK" w:bidi="sk-SK"/>
        </w:rPr>
        <w:t xml:space="preserve">ť </w:t>
      </w:r>
      <w:r w:rsidRPr="00A23528">
        <w:rPr>
          <w:rFonts w:ascii="Arial" w:eastAsia="Times New Roman" w:hAnsi="Arial" w:cs="Arial"/>
          <w:color w:val="00000A"/>
          <w:kern w:val="1"/>
          <w:sz w:val="20"/>
          <w:szCs w:val="20"/>
          <w:lang w:eastAsia="sk-SK" w:bidi="sk-SK"/>
        </w:rPr>
        <w:t>vlastníkovi náhradu pod</w:t>
      </w:r>
      <w:r w:rsidRPr="00A23528">
        <w:rPr>
          <w:rFonts w:ascii="Arial" w:eastAsia="Lucida Sans Unicode"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a všeobecných predpisov o náhrade škody - § 135 ods. 2 stavebného zákona.</w:t>
      </w:r>
    </w:p>
    <w:p w14:paraId="74DAA4EA"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ab/>
        <w:t>Stavebný úrad v zmysle § 135 ods.1 stavebného zákona môže uložiť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 xml:space="preserve">vlastníkom susedných </w:t>
      </w:r>
      <w:r w:rsidRPr="00A23528">
        <w:rPr>
          <w:rFonts w:ascii="Arial" w:eastAsia="Times New Roman" w:hAnsi="Arial" w:cs="Arial"/>
          <w:color w:val="00000A"/>
          <w:kern w:val="1"/>
          <w:sz w:val="20"/>
          <w:szCs w:val="20"/>
          <w:lang w:eastAsia="sk-SK" w:bidi="sk-SK"/>
        </w:rPr>
        <w:tab/>
        <w:t>nehnute</w:t>
      </w:r>
      <w:r w:rsidRPr="00A23528">
        <w:rPr>
          <w:rFonts w:ascii="Arial" w:eastAsia="Lucida Sans Unicode" w:hAnsi="Arial" w:cs="Arial"/>
          <w:color w:val="00000A"/>
          <w:kern w:val="1"/>
          <w:sz w:val="20"/>
          <w:szCs w:val="20"/>
          <w:lang w:eastAsia="sk-SK" w:bidi="sk-SK"/>
        </w:rPr>
        <w:t>ľ</w:t>
      </w:r>
      <w:r w:rsidRPr="00A23528">
        <w:rPr>
          <w:rFonts w:ascii="Arial" w:eastAsia="Times New Roman" w:hAnsi="Arial" w:cs="Arial"/>
          <w:color w:val="00000A"/>
          <w:kern w:val="1"/>
          <w:sz w:val="20"/>
          <w:szCs w:val="20"/>
          <w:lang w:eastAsia="sk-SK" w:bidi="sk-SK"/>
        </w:rPr>
        <w:t xml:space="preserve">ností, ktorí majú vlastnícke alebo iné práva k susedným pozemkom alebo stavbám, aby </w:t>
      </w:r>
      <w:r w:rsidRPr="00A23528">
        <w:rPr>
          <w:rFonts w:ascii="Arial" w:eastAsia="Times New Roman" w:hAnsi="Arial" w:cs="Arial"/>
          <w:color w:val="00000A"/>
          <w:kern w:val="1"/>
          <w:sz w:val="20"/>
          <w:szCs w:val="20"/>
          <w:lang w:eastAsia="sk-SK" w:bidi="sk-SK"/>
        </w:rPr>
        <w:tab/>
        <w:t>trpeli vykonanie prác zo svojich pozemkov alebo stavieb.</w:t>
      </w:r>
    </w:p>
    <w:p w14:paraId="02F58AEA"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ab/>
        <w:t>Vlastník veci (stavebník) sa musí zdržať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 xml:space="preserve">všetkého, </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ím by nad mieru primeranú pomerom ob</w:t>
      </w:r>
      <w:r w:rsidRPr="00A23528">
        <w:rPr>
          <w:rFonts w:ascii="Arial" w:eastAsia="Lucida Sans Unicode" w:hAnsi="Arial" w:cs="Arial"/>
          <w:color w:val="00000A"/>
          <w:kern w:val="1"/>
          <w:sz w:val="20"/>
          <w:szCs w:val="20"/>
          <w:lang w:eastAsia="sk-SK" w:bidi="sk-SK"/>
        </w:rPr>
        <w:t>ť</w:t>
      </w:r>
      <w:r w:rsidRPr="00A23528">
        <w:rPr>
          <w:rFonts w:ascii="Arial" w:eastAsia="Times New Roman" w:hAnsi="Arial" w:cs="Arial"/>
          <w:color w:val="00000A"/>
          <w:kern w:val="1"/>
          <w:sz w:val="20"/>
          <w:szCs w:val="20"/>
          <w:lang w:eastAsia="sk-SK" w:bidi="sk-SK"/>
        </w:rPr>
        <w:t xml:space="preserve">ažoval </w:t>
      </w:r>
      <w:r w:rsidRPr="00A23528">
        <w:rPr>
          <w:rFonts w:ascii="Arial" w:eastAsia="Times New Roman" w:hAnsi="Arial" w:cs="Arial"/>
          <w:color w:val="00000A"/>
          <w:kern w:val="1"/>
          <w:sz w:val="20"/>
          <w:szCs w:val="20"/>
          <w:lang w:eastAsia="sk-SK" w:bidi="sk-SK"/>
        </w:rPr>
        <w:tab/>
        <w:t xml:space="preserve">iného alebo </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ím by vážne ohrozoval výkon jeho práv. Preto najmä nesmie ohroziť susedovu stavbu </w:t>
      </w:r>
      <w:r w:rsidRPr="00A23528">
        <w:rPr>
          <w:rFonts w:ascii="Arial" w:eastAsia="Times New Roman" w:hAnsi="Arial" w:cs="Arial"/>
          <w:color w:val="00000A"/>
          <w:kern w:val="1"/>
          <w:sz w:val="20"/>
          <w:szCs w:val="20"/>
          <w:lang w:eastAsia="sk-SK" w:bidi="sk-SK"/>
        </w:rPr>
        <w:tab/>
        <w:t xml:space="preserve">alebo pozemok úpravami pozemku alebo úpravami stavby na </w:t>
      </w:r>
      <w:r w:rsidRPr="00A23528">
        <w:rPr>
          <w:rFonts w:ascii="Arial" w:eastAsia="Lucida Sans Unicode" w:hAnsi="Arial" w:cs="Arial"/>
          <w:color w:val="00000A"/>
          <w:kern w:val="1"/>
          <w:sz w:val="20"/>
          <w:szCs w:val="20"/>
          <w:lang w:eastAsia="sk-SK" w:bidi="sk-SK"/>
        </w:rPr>
        <w:t>ň</w:t>
      </w:r>
      <w:r w:rsidRPr="00A23528">
        <w:rPr>
          <w:rFonts w:ascii="Arial" w:eastAsia="Times New Roman" w:hAnsi="Arial" w:cs="Arial"/>
          <w:color w:val="00000A"/>
          <w:kern w:val="1"/>
          <w:sz w:val="20"/>
          <w:szCs w:val="20"/>
          <w:lang w:eastAsia="sk-SK" w:bidi="sk-SK"/>
        </w:rPr>
        <w:t xml:space="preserve">om zriadenej bez toho, že by urobil </w:t>
      </w:r>
      <w:r w:rsidRPr="00A23528">
        <w:rPr>
          <w:rFonts w:ascii="Arial" w:eastAsia="Times New Roman" w:hAnsi="Arial" w:cs="Arial"/>
          <w:color w:val="00000A"/>
          <w:kern w:val="1"/>
          <w:sz w:val="20"/>
          <w:szCs w:val="20"/>
          <w:lang w:eastAsia="sk-SK" w:bidi="sk-SK"/>
        </w:rPr>
        <w:tab/>
        <w:t>dostato</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né opatrenie na upevnenie stavby alebo pozemku, nesmie nad mieru </w:t>
      </w:r>
      <w:r w:rsidRPr="00A23528">
        <w:rPr>
          <w:rFonts w:ascii="Arial" w:eastAsia="Times New Roman" w:hAnsi="Arial" w:cs="Arial"/>
          <w:color w:val="00000A"/>
          <w:kern w:val="1"/>
          <w:sz w:val="20"/>
          <w:szCs w:val="20"/>
          <w:lang w:eastAsia="sk-SK" w:bidi="sk-SK"/>
        </w:rPr>
        <w:tab/>
        <w:t xml:space="preserve">primeranú pomerom </w:t>
      </w:r>
      <w:r w:rsidRPr="00A23528">
        <w:rPr>
          <w:rFonts w:ascii="Arial" w:eastAsia="Times New Roman" w:hAnsi="Arial" w:cs="Arial"/>
          <w:color w:val="00000A"/>
          <w:kern w:val="1"/>
          <w:sz w:val="20"/>
          <w:szCs w:val="20"/>
          <w:lang w:eastAsia="sk-SK" w:bidi="sk-SK"/>
        </w:rPr>
        <w:tab/>
        <w:t>ob</w:t>
      </w:r>
      <w:r w:rsidRPr="00A23528">
        <w:rPr>
          <w:rFonts w:ascii="Arial" w:eastAsia="Lucida Sans Unicode" w:hAnsi="Arial" w:cs="Arial"/>
          <w:color w:val="00000A"/>
          <w:kern w:val="1"/>
          <w:sz w:val="20"/>
          <w:szCs w:val="20"/>
          <w:lang w:eastAsia="sk-SK" w:bidi="sk-SK"/>
        </w:rPr>
        <w:t>ť</w:t>
      </w:r>
      <w:r w:rsidRPr="00A23528">
        <w:rPr>
          <w:rFonts w:ascii="Arial" w:eastAsia="Times New Roman" w:hAnsi="Arial" w:cs="Arial"/>
          <w:color w:val="00000A"/>
          <w:kern w:val="1"/>
          <w:sz w:val="20"/>
          <w:szCs w:val="20"/>
          <w:lang w:eastAsia="sk-SK" w:bidi="sk-SK"/>
        </w:rPr>
        <w:t>ažovať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susedov hlukom, prachom, popol</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ekom, dymom, plynmi, parami, pachmi, pevnými a </w:t>
      </w:r>
      <w:r w:rsidRPr="00A23528">
        <w:rPr>
          <w:rFonts w:ascii="Arial" w:eastAsia="Times New Roman" w:hAnsi="Arial" w:cs="Arial"/>
          <w:color w:val="00000A"/>
          <w:kern w:val="1"/>
          <w:sz w:val="20"/>
          <w:szCs w:val="20"/>
          <w:lang w:eastAsia="sk-SK" w:bidi="sk-SK"/>
        </w:rPr>
        <w:tab/>
        <w:t xml:space="preserve">tekutými odpadmi, svetlom, tienením a vibráciami v zmysle § 127 ods. 1 zákona </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 40/1964 Zb. </w:t>
      </w:r>
      <w:r w:rsidRPr="00A23528">
        <w:rPr>
          <w:rFonts w:ascii="Arial" w:eastAsia="Times New Roman" w:hAnsi="Arial" w:cs="Arial"/>
          <w:color w:val="00000A"/>
          <w:kern w:val="1"/>
          <w:sz w:val="20"/>
          <w:szCs w:val="20"/>
          <w:lang w:eastAsia="sk-SK" w:bidi="sk-SK"/>
        </w:rPr>
        <w:tab/>
        <w:t>ob</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ianskeho zákonníka v zmysle neskorších predpisov.</w:t>
      </w:r>
    </w:p>
    <w:p w14:paraId="20DEE7AF"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Times New Roman" w:hAnsi="Arial" w:cs="Arial"/>
          <w:color w:val="00000A"/>
          <w:kern w:val="1"/>
          <w:sz w:val="20"/>
          <w:szCs w:val="20"/>
          <w:lang w:eastAsia="sk-SK" w:bidi="sk-SK"/>
        </w:rPr>
        <w:tab/>
        <w:t>Vytvárať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skládky odpadu, stavebného odpadu a prebyto</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 xml:space="preserve">nej zeminy je zakázané! Nakladanie s nimi </w:t>
      </w:r>
      <w:r w:rsidRPr="00A23528">
        <w:rPr>
          <w:rFonts w:ascii="Arial" w:eastAsia="Times New Roman" w:hAnsi="Arial" w:cs="Arial"/>
          <w:color w:val="00000A"/>
          <w:kern w:val="1"/>
          <w:sz w:val="20"/>
          <w:szCs w:val="20"/>
          <w:lang w:eastAsia="sk-SK" w:bidi="sk-SK"/>
        </w:rPr>
        <w:tab/>
        <w:t>je potrebné zabezpe</w:t>
      </w:r>
      <w:r w:rsidRPr="00A23528">
        <w:rPr>
          <w:rFonts w:ascii="Arial" w:eastAsia="Lucida Sans Unicode" w:hAnsi="Arial" w:cs="Arial"/>
          <w:color w:val="00000A"/>
          <w:kern w:val="1"/>
          <w:sz w:val="20"/>
          <w:szCs w:val="20"/>
          <w:lang w:eastAsia="sk-SK" w:bidi="sk-SK"/>
        </w:rPr>
        <w:t>č</w:t>
      </w:r>
      <w:r w:rsidRPr="00A23528">
        <w:rPr>
          <w:rFonts w:ascii="Arial" w:eastAsia="Times New Roman" w:hAnsi="Arial" w:cs="Arial"/>
          <w:color w:val="00000A"/>
          <w:kern w:val="1"/>
          <w:sz w:val="20"/>
          <w:szCs w:val="20"/>
          <w:lang w:eastAsia="sk-SK" w:bidi="sk-SK"/>
        </w:rPr>
        <w:t>iť</w:t>
      </w:r>
      <w:r w:rsidRPr="00A23528">
        <w:rPr>
          <w:rFonts w:ascii="Arial" w:eastAsia="TimesNewRoman" w:hAnsi="Arial" w:cs="Arial"/>
          <w:color w:val="00000A"/>
          <w:kern w:val="1"/>
          <w:sz w:val="20"/>
          <w:szCs w:val="20"/>
          <w:lang w:eastAsia="sk-SK" w:bidi="sk-SK"/>
        </w:rPr>
        <w:t xml:space="preserve"> </w:t>
      </w:r>
      <w:r w:rsidRPr="00A23528">
        <w:rPr>
          <w:rFonts w:ascii="Arial" w:eastAsia="Times New Roman" w:hAnsi="Arial" w:cs="Arial"/>
          <w:color w:val="00000A"/>
          <w:kern w:val="1"/>
          <w:sz w:val="20"/>
          <w:szCs w:val="20"/>
          <w:lang w:eastAsia="sk-SK" w:bidi="sk-SK"/>
        </w:rPr>
        <w:t xml:space="preserve">v súlade s platnou legislatívou o odpadovom hospodárstve a VZN Mesta </w:t>
      </w:r>
      <w:r w:rsidRPr="00A23528">
        <w:rPr>
          <w:rFonts w:ascii="Arial" w:eastAsia="Times New Roman" w:hAnsi="Arial" w:cs="Arial"/>
          <w:color w:val="00000A"/>
          <w:kern w:val="1"/>
          <w:sz w:val="20"/>
          <w:szCs w:val="20"/>
          <w:lang w:eastAsia="sk-SK" w:bidi="sk-SK"/>
        </w:rPr>
        <w:tab/>
        <w:t>Košice.</w:t>
      </w:r>
    </w:p>
    <w:p w14:paraId="226AF2A7"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Stavebník je povinný oznámiť začatie stavby príslušnému stavebnému úradu.</w:t>
      </w:r>
    </w:p>
    <w:p w14:paraId="7BEBC57C"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color w:val="00000A"/>
          <w:kern w:val="1"/>
          <w:sz w:val="20"/>
          <w:szCs w:val="20"/>
          <w:lang w:eastAsia="sk-SK" w:bidi="sk-SK"/>
        </w:rPr>
        <w:t>So stavbou možno začať až po nadobudnutí právoplatnosti tohto rozhodnutia. V zmysle § 67 stavebného zákona stavebné povolenie stráca platnosť, ak sa so stavbou nezačalo do 2 rokov odo dňa, keď  nadobudlo právoplatnosť.</w:t>
      </w:r>
    </w:p>
    <w:p w14:paraId="1F041791" w14:textId="77777777" w:rsidR="00A23528" w:rsidRPr="00A23528" w:rsidRDefault="00A23528" w:rsidP="00A23528">
      <w:pPr>
        <w:widowControl w:val="0"/>
        <w:numPr>
          <w:ilvl w:val="0"/>
          <w:numId w:val="1"/>
        </w:numPr>
        <w:tabs>
          <w:tab w:val="left" w:pos="43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Pri kolaudácii stavby je stavebník povinný predložiť certifikáty zhody zabudovaných stavebných výrobkov.</w:t>
      </w:r>
    </w:p>
    <w:p w14:paraId="7B08D057" w14:textId="77777777" w:rsidR="00A23528" w:rsidRPr="00A23528" w:rsidRDefault="00A23528" w:rsidP="00A23528">
      <w:pPr>
        <w:widowControl w:val="0"/>
        <w:numPr>
          <w:ilvl w:val="0"/>
          <w:numId w:val="1"/>
        </w:numPr>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0"/>
          <w:kern w:val="1"/>
          <w:sz w:val="20"/>
          <w:szCs w:val="20"/>
          <w:lang w:eastAsia="cs-CZ"/>
        </w:rPr>
        <w:t xml:space="preserve">Stavebník je povinný oznámiť tunajšiemu stavebnému úradu termín  ukončenia stavby pred jej uvedením do trvalého užívania  a požiadať v zmysle § 79 stavebného zákona o vydanie kolaudačného rozhodnutia, pričom návrh má obsahovať náležitosti v súlade s § 17 vyhlášky               MŽP SR č. 453/2000 </w:t>
      </w:r>
      <w:proofErr w:type="spellStart"/>
      <w:r w:rsidRPr="00A23528">
        <w:rPr>
          <w:rFonts w:ascii="Arial" w:eastAsia="Arial Unicode MS" w:hAnsi="Arial" w:cs="Arial"/>
          <w:color w:val="000000"/>
          <w:kern w:val="1"/>
          <w:sz w:val="20"/>
          <w:szCs w:val="20"/>
          <w:lang w:eastAsia="cs-CZ"/>
        </w:rPr>
        <w:t>Z.z</w:t>
      </w:r>
      <w:proofErr w:type="spellEnd"/>
      <w:r w:rsidRPr="00A23528">
        <w:rPr>
          <w:rFonts w:ascii="Arial" w:eastAsia="Arial Unicode MS" w:hAnsi="Arial" w:cs="Arial"/>
          <w:color w:val="000000"/>
          <w:kern w:val="1"/>
          <w:sz w:val="20"/>
          <w:szCs w:val="20"/>
          <w:lang w:eastAsia="cs-CZ"/>
        </w:rPr>
        <w:t>., ktorou sa vykonávajú niektoré ustanovenia stavebného zákona.</w:t>
      </w:r>
    </w:p>
    <w:p w14:paraId="1C2DA26D" w14:textId="77777777" w:rsidR="00A23528" w:rsidRPr="00A23528" w:rsidRDefault="00A23528" w:rsidP="00A23528">
      <w:pPr>
        <w:widowControl w:val="0"/>
        <w:tabs>
          <w:tab w:val="left" w:pos="720"/>
        </w:tabs>
        <w:suppressAutoHyphens/>
        <w:spacing w:after="0" w:line="240" w:lineRule="auto"/>
        <w:jc w:val="both"/>
        <w:rPr>
          <w:rFonts w:ascii="Arial" w:eastAsia="Lucida Sans Unicode" w:hAnsi="Arial" w:cs="Arial"/>
          <w:color w:val="00000A"/>
          <w:kern w:val="1"/>
          <w:sz w:val="20"/>
          <w:szCs w:val="20"/>
          <w:lang w:eastAsia="zh-CN" w:bidi="hi-IN"/>
        </w:rPr>
      </w:pPr>
    </w:p>
    <w:p w14:paraId="1DBCFD27" w14:textId="77777777" w:rsidR="00A23528" w:rsidRPr="00A23528" w:rsidRDefault="00A23528" w:rsidP="00A23528">
      <w:pPr>
        <w:widowControl w:val="0"/>
        <w:tabs>
          <w:tab w:val="left" w:pos="720"/>
        </w:tabs>
        <w:suppressAutoHyphens/>
        <w:spacing w:after="0" w:line="240" w:lineRule="auto"/>
        <w:jc w:val="both"/>
        <w:rPr>
          <w:rFonts w:ascii="Arial" w:eastAsia="Arial Unicode MS" w:hAnsi="Arial" w:cs="Arial"/>
          <w:b/>
          <w:bCs/>
          <w:color w:val="00000A"/>
          <w:kern w:val="1"/>
          <w:sz w:val="20"/>
          <w:szCs w:val="20"/>
          <w:lang w:eastAsia="sk-SK"/>
        </w:rPr>
      </w:pPr>
    </w:p>
    <w:p w14:paraId="76487491" w14:textId="77777777" w:rsidR="00A23528" w:rsidRPr="00A23528" w:rsidRDefault="00A23528" w:rsidP="00A23528">
      <w:pPr>
        <w:widowControl w:val="0"/>
        <w:tabs>
          <w:tab w:val="left" w:pos="720"/>
        </w:tabs>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bCs/>
          <w:color w:val="00000A"/>
          <w:kern w:val="1"/>
          <w:sz w:val="20"/>
          <w:szCs w:val="20"/>
          <w:lang w:eastAsia="sk-SK"/>
        </w:rPr>
        <w:t>Rozhodnutie o námietkach a pripomienkach účastníkov konania</w:t>
      </w:r>
    </w:p>
    <w:p w14:paraId="54ACCFBE"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Konštatuje sa, že </w:t>
      </w:r>
      <w:r w:rsidR="00CE7C17">
        <w:rPr>
          <w:rFonts w:ascii="Arial" w:eastAsia="Arial Unicode MS" w:hAnsi="Arial" w:cs="Arial"/>
          <w:color w:val="00000A"/>
          <w:kern w:val="1"/>
          <w:sz w:val="20"/>
          <w:szCs w:val="20"/>
          <w:lang w:eastAsia="sk-SK"/>
        </w:rPr>
        <w:t>účastník konania Ing. Peter Varga v konaní vzniesol námietk</w:t>
      </w:r>
      <w:r w:rsidR="00AA79AD">
        <w:rPr>
          <w:rFonts w:ascii="Arial" w:eastAsia="Arial Unicode MS" w:hAnsi="Arial" w:cs="Arial"/>
          <w:color w:val="00000A"/>
          <w:kern w:val="1"/>
          <w:sz w:val="20"/>
          <w:szCs w:val="20"/>
          <w:lang w:eastAsia="sk-SK"/>
        </w:rPr>
        <w:t>y, ktoré</w:t>
      </w:r>
      <w:r w:rsidR="00CE7C17">
        <w:rPr>
          <w:rFonts w:ascii="Arial" w:eastAsia="Arial Unicode MS" w:hAnsi="Arial" w:cs="Arial"/>
          <w:color w:val="00000A"/>
          <w:kern w:val="1"/>
          <w:sz w:val="20"/>
          <w:szCs w:val="20"/>
          <w:lang w:eastAsia="sk-SK"/>
        </w:rPr>
        <w:t xml:space="preserve"> stavebný úrad zamietol. </w:t>
      </w:r>
    </w:p>
    <w:p w14:paraId="04AA899D" w14:textId="77777777" w:rsidR="00A23528" w:rsidRPr="00A23528" w:rsidRDefault="00A23528" w:rsidP="00A23528">
      <w:pPr>
        <w:widowControl w:val="0"/>
        <w:suppressAutoHyphens/>
        <w:spacing w:after="140" w:line="288" w:lineRule="auto"/>
        <w:jc w:val="center"/>
        <w:rPr>
          <w:rFonts w:ascii="Liberation Serif" w:eastAsia="Lucida Sans Unicode" w:hAnsi="Liberation Serif" w:cs="Mangal"/>
          <w:kern w:val="1"/>
          <w:sz w:val="24"/>
          <w:szCs w:val="24"/>
          <w:lang w:eastAsia="zh-CN" w:bidi="hi-IN"/>
        </w:rPr>
      </w:pPr>
      <w:r w:rsidRPr="00A23528">
        <w:rPr>
          <w:rFonts w:ascii="Arial" w:eastAsia="Arial Unicode MS" w:hAnsi="Arial" w:cs="Arial"/>
          <w:b/>
          <w:color w:val="00000A"/>
          <w:kern w:val="1"/>
          <w:sz w:val="20"/>
          <w:szCs w:val="20"/>
          <w:lang w:eastAsia="sk-SK"/>
        </w:rPr>
        <w:lastRenderedPageBreak/>
        <w:t>Odôvodnenie</w:t>
      </w:r>
    </w:p>
    <w:p w14:paraId="1D6DFA7E" w14:textId="77777777" w:rsidR="00A23528" w:rsidRPr="00A23528" w:rsidRDefault="00A23528" w:rsidP="00A23528">
      <w:pPr>
        <w:widowControl w:val="0"/>
        <w:suppressAutoHyphens/>
        <w:spacing w:after="0" w:line="240" w:lineRule="auto"/>
        <w:ind w:firstLine="720"/>
        <w:jc w:val="both"/>
        <w:rPr>
          <w:rFonts w:ascii="Arial" w:eastAsia="Lucida Sans Unicode" w:hAnsi="Arial" w:cs="Arial"/>
          <w:b/>
          <w:bCs/>
          <w:color w:val="00000A"/>
          <w:kern w:val="1"/>
          <w:sz w:val="20"/>
          <w:szCs w:val="20"/>
          <w:lang w:eastAsia="zh-CN" w:bidi="hi-IN"/>
        </w:rPr>
      </w:pPr>
    </w:p>
    <w:p w14:paraId="1F2F7EEE" w14:textId="77777777" w:rsidR="004B470A" w:rsidRDefault="00A23528"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sidRPr="00A23528">
        <w:rPr>
          <w:rFonts w:ascii="Arial" w:eastAsia="Arial Unicode MS" w:hAnsi="Arial" w:cs="Arial"/>
          <w:color w:val="00000A"/>
          <w:kern w:val="1"/>
          <w:sz w:val="20"/>
          <w:szCs w:val="20"/>
          <w:lang w:eastAsia="sk-SK"/>
        </w:rPr>
        <w:t>Dňa 1</w:t>
      </w:r>
      <w:r w:rsidR="00C14799">
        <w:rPr>
          <w:rFonts w:ascii="Arial" w:eastAsia="Arial Unicode MS" w:hAnsi="Arial" w:cs="Arial"/>
          <w:color w:val="00000A"/>
          <w:kern w:val="1"/>
          <w:sz w:val="20"/>
          <w:szCs w:val="20"/>
          <w:lang w:eastAsia="sk-SK"/>
        </w:rPr>
        <w:t>5.12</w:t>
      </w:r>
      <w:r w:rsidRPr="00A23528">
        <w:rPr>
          <w:rFonts w:ascii="Arial" w:eastAsia="Arial Unicode MS" w:hAnsi="Arial" w:cs="Arial"/>
          <w:color w:val="00000A"/>
          <w:kern w:val="1"/>
          <w:sz w:val="20"/>
          <w:szCs w:val="20"/>
          <w:lang w:eastAsia="sk-SK"/>
        </w:rPr>
        <w:t>.2021 bola  obci Valaliky, ako určenému stavebnému úradu</w:t>
      </w:r>
      <w:r w:rsidR="004B470A" w:rsidRPr="004B470A">
        <w:rPr>
          <w:rFonts w:ascii="Arial" w:eastAsia="Arial Unicode MS" w:hAnsi="Arial" w:cs="Arial"/>
          <w:color w:val="00000A"/>
          <w:kern w:val="1"/>
          <w:sz w:val="20"/>
          <w:szCs w:val="20"/>
          <w:lang w:eastAsia="sk-SK"/>
        </w:rPr>
        <w:t xml:space="preserve"> (na základe určenia Okresného úradu Košice, odboru výstavby a bytovej politiky, odd. štátnej stavebnej správy, č. OU-KE-OVBP2-2021/043800-002 zo dňa 23.11.2021)</w:t>
      </w:r>
      <w:r w:rsidRPr="00A23528">
        <w:rPr>
          <w:rFonts w:ascii="Arial" w:eastAsia="Arial Unicode MS" w:hAnsi="Arial" w:cs="Arial"/>
          <w:color w:val="00000A"/>
          <w:kern w:val="1"/>
          <w:sz w:val="20"/>
          <w:szCs w:val="20"/>
          <w:lang w:eastAsia="sk-SK"/>
        </w:rPr>
        <w:t xml:space="preserve">, doručená žiadosť Vlastníkov bytov a nebytových priestorov </w:t>
      </w:r>
      <w:r w:rsidRPr="00A23528">
        <w:rPr>
          <w:rFonts w:ascii="Arial" w:eastAsia="Lucida Sans Unicode" w:hAnsi="Arial" w:cs="Arial"/>
          <w:color w:val="00000A"/>
          <w:kern w:val="1"/>
          <w:sz w:val="20"/>
          <w:szCs w:val="20"/>
          <w:lang w:eastAsia="sk-SK" w:bidi="sk-SK"/>
        </w:rPr>
        <w:t xml:space="preserve">bytového domu na ulici </w:t>
      </w:r>
      <w:r w:rsidR="004B470A" w:rsidRPr="004B470A">
        <w:rPr>
          <w:rFonts w:ascii="Arial" w:eastAsia="Lucida Sans Unicode" w:hAnsi="Arial" w:cs="Arial"/>
          <w:color w:val="00000A"/>
          <w:kern w:val="1"/>
          <w:sz w:val="20"/>
          <w:szCs w:val="20"/>
          <w:lang w:eastAsia="sk-SK" w:bidi="sk-SK"/>
        </w:rPr>
        <w:t>Obrancov mieru 12, 14</w:t>
      </w:r>
      <w:r w:rsidRPr="00A23528">
        <w:rPr>
          <w:rFonts w:ascii="Arial" w:eastAsia="Lucida Sans Unicode" w:hAnsi="Arial" w:cs="Arial"/>
          <w:color w:val="00000A"/>
          <w:kern w:val="1"/>
          <w:sz w:val="20"/>
          <w:szCs w:val="20"/>
          <w:lang w:eastAsia="sk-SK" w:bidi="sk-SK"/>
        </w:rPr>
        <w:t xml:space="preserve">, Košice, v zastúpení správcom </w:t>
      </w:r>
      <w:proofErr w:type="spellStart"/>
      <w:r w:rsidRPr="00A23528">
        <w:rPr>
          <w:rFonts w:ascii="Arial" w:eastAsia="Lucida Sans Unicode" w:hAnsi="Arial" w:cs="Arial"/>
          <w:color w:val="00000A"/>
          <w:kern w:val="1"/>
          <w:sz w:val="20"/>
          <w:szCs w:val="20"/>
          <w:lang w:eastAsia="sk-SK" w:bidi="sk-SK"/>
        </w:rPr>
        <w:t>Bytex</w:t>
      </w:r>
      <w:proofErr w:type="spellEnd"/>
      <w:r w:rsidRPr="00A23528">
        <w:rPr>
          <w:rFonts w:ascii="Arial" w:eastAsia="Lucida Sans Unicode" w:hAnsi="Arial" w:cs="Arial"/>
          <w:color w:val="00000A"/>
          <w:kern w:val="1"/>
          <w:sz w:val="20"/>
          <w:szCs w:val="20"/>
          <w:lang w:eastAsia="sk-SK" w:bidi="sk-SK"/>
        </w:rPr>
        <w:t xml:space="preserve"> Slovensko, </w:t>
      </w:r>
      <w:proofErr w:type="spellStart"/>
      <w:r w:rsidRPr="00A23528">
        <w:rPr>
          <w:rFonts w:ascii="Arial" w:eastAsia="Lucida Sans Unicode" w:hAnsi="Arial" w:cs="Arial"/>
          <w:color w:val="00000A"/>
          <w:kern w:val="1"/>
          <w:sz w:val="20"/>
          <w:szCs w:val="20"/>
          <w:lang w:eastAsia="sk-SK" w:bidi="sk-SK"/>
        </w:rPr>
        <w:t>s.r.o</w:t>
      </w:r>
      <w:proofErr w:type="spellEnd"/>
      <w:r w:rsidRPr="00A23528">
        <w:rPr>
          <w:rFonts w:ascii="Arial" w:eastAsia="Lucida Sans Unicode" w:hAnsi="Arial" w:cs="Arial"/>
          <w:color w:val="00000A"/>
          <w:kern w:val="1"/>
          <w:sz w:val="20"/>
          <w:szCs w:val="20"/>
          <w:lang w:eastAsia="sk-SK" w:bidi="sk-SK"/>
        </w:rPr>
        <w:t xml:space="preserve">., so sídlom Čárskeho 7, 040 01 Košice, </w:t>
      </w:r>
      <w:r w:rsidRPr="00A23528">
        <w:rPr>
          <w:rFonts w:ascii="Arial" w:eastAsia="Arial Unicode MS" w:hAnsi="Arial" w:cs="Arial"/>
          <w:color w:val="00000A"/>
          <w:kern w:val="1"/>
          <w:sz w:val="20"/>
          <w:szCs w:val="20"/>
          <w:lang w:eastAsia="sk-SK"/>
        </w:rPr>
        <w:t xml:space="preserve">o stavebné povolenie na stavbu: </w:t>
      </w:r>
      <w:r w:rsidRPr="00A23528">
        <w:rPr>
          <w:rFonts w:ascii="Arial" w:eastAsia="Lucida Sans Unicode" w:hAnsi="Arial" w:cs="Arial"/>
          <w:bCs/>
          <w:color w:val="00000A"/>
          <w:kern w:val="1"/>
          <w:sz w:val="20"/>
          <w:szCs w:val="20"/>
          <w:lang w:eastAsia="sk-SK" w:bidi="sk-SK"/>
        </w:rPr>
        <w:t>„</w:t>
      </w:r>
      <w:r w:rsidR="004B470A" w:rsidRPr="004B470A">
        <w:rPr>
          <w:rFonts w:ascii="Arial" w:eastAsia="Lucida Sans Unicode" w:hAnsi="Arial" w:cs="Arial"/>
          <w:bCs/>
          <w:color w:val="00000A"/>
          <w:kern w:val="1"/>
          <w:sz w:val="20"/>
          <w:szCs w:val="20"/>
          <w:lang w:eastAsia="sk-SK" w:bidi="sk-SK"/>
        </w:rPr>
        <w:t>Obnova bytového domu Obrancov mieru 12, 14, Košice</w:t>
      </w:r>
      <w:r w:rsidRPr="00A23528">
        <w:rPr>
          <w:rFonts w:ascii="Arial" w:eastAsia="Lucida Sans Unicode" w:hAnsi="Arial" w:cs="Arial"/>
          <w:bCs/>
          <w:color w:val="00000A"/>
          <w:kern w:val="1"/>
          <w:sz w:val="20"/>
          <w:szCs w:val="20"/>
          <w:lang w:eastAsia="sk-SK" w:bidi="sk-SK"/>
        </w:rPr>
        <w:t xml:space="preserve">“ na </w:t>
      </w:r>
      <w:proofErr w:type="spellStart"/>
      <w:r w:rsidR="004B470A" w:rsidRPr="004B470A">
        <w:rPr>
          <w:rFonts w:ascii="Arial" w:eastAsia="Lucida Sans Unicode" w:hAnsi="Arial" w:cs="Arial"/>
          <w:bCs/>
          <w:color w:val="00000A"/>
          <w:kern w:val="1"/>
          <w:sz w:val="20"/>
          <w:szCs w:val="20"/>
          <w:lang w:eastAsia="sk-SK" w:bidi="sk-SK"/>
        </w:rPr>
        <w:t>na</w:t>
      </w:r>
      <w:proofErr w:type="spellEnd"/>
      <w:r w:rsidR="004B470A" w:rsidRPr="004B470A">
        <w:rPr>
          <w:rFonts w:ascii="Arial" w:eastAsia="Lucida Sans Unicode" w:hAnsi="Arial" w:cs="Arial"/>
          <w:bCs/>
          <w:color w:val="00000A"/>
          <w:kern w:val="1"/>
          <w:sz w:val="20"/>
          <w:szCs w:val="20"/>
          <w:lang w:eastAsia="sk-SK" w:bidi="sk-SK"/>
        </w:rPr>
        <w:t xml:space="preserve"> bytovom dome Obrancov mieru 12, 14, </w:t>
      </w:r>
      <w:proofErr w:type="spellStart"/>
      <w:r w:rsidR="004B470A" w:rsidRPr="004B470A">
        <w:rPr>
          <w:rFonts w:ascii="Arial" w:eastAsia="Lucida Sans Unicode" w:hAnsi="Arial" w:cs="Arial"/>
          <w:bCs/>
          <w:color w:val="00000A"/>
          <w:kern w:val="1"/>
          <w:sz w:val="20"/>
          <w:szCs w:val="20"/>
          <w:lang w:eastAsia="sk-SK" w:bidi="sk-SK"/>
        </w:rPr>
        <w:t>súp</w:t>
      </w:r>
      <w:proofErr w:type="spellEnd"/>
      <w:r w:rsidR="004B470A" w:rsidRPr="004B470A">
        <w:rPr>
          <w:rFonts w:ascii="Arial" w:eastAsia="Lucida Sans Unicode" w:hAnsi="Arial" w:cs="Arial"/>
          <w:bCs/>
          <w:color w:val="00000A"/>
          <w:kern w:val="1"/>
          <w:sz w:val="20"/>
          <w:szCs w:val="20"/>
          <w:lang w:eastAsia="sk-SK" w:bidi="sk-SK"/>
        </w:rPr>
        <w:t xml:space="preserve">. č. 185, na pozemku KN-C </w:t>
      </w:r>
      <w:r w:rsidR="004B470A">
        <w:rPr>
          <w:rFonts w:ascii="Arial" w:eastAsia="Lucida Sans Unicode" w:hAnsi="Arial" w:cs="Arial"/>
          <w:bCs/>
          <w:color w:val="00000A"/>
          <w:kern w:val="1"/>
          <w:sz w:val="20"/>
          <w:szCs w:val="20"/>
          <w:lang w:eastAsia="sk-SK" w:bidi="sk-SK"/>
        </w:rPr>
        <w:t xml:space="preserve">                   </w:t>
      </w:r>
      <w:proofErr w:type="spellStart"/>
      <w:r w:rsidR="004B470A" w:rsidRPr="004B470A">
        <w:rPr>
          <w:rFonts w:ascii="Arial" w:eastAsia="Lucida Sans Unicode" w:hAnsi="Arial" w:cs="Arial"/>
          <w:bCs/>
          <w:color w:val="00000A"/>
          <w:kern w:val="1"/>
          <w:sz w:val="20"/>
          <w:szCs w:val="20"/>
          <w:lang w:eastAsia="sk-SK" w:bidi="sk-SK"/>
        </w:rPr>
        <w:t>parc</w:t>
      </w:r>
      <w:proofErr w:type="spellEnd"/>
      <w:r w:rsidR="004B470A" w:rsidRPr="004B470A">
        <w:rPr>
          <w:rFonts w:ascii="Arial" w:eastAsia="Lucida Sans Unicode" w:hAnsi="Arial" w:cs="Arial"/>
          <w:bCs/>
          <w:color w:val="00000A"/>
          <w:kern w:val="1"/>
          <w:sz w:val="20"/>
          <w:szCs w:val="20"/>
          <w:lang w:eastAsia="sk-SK" w:bidi="sk-SK"/>
        </w:rPr>
        <w:t>. č. 2942, 2943, katastrálne územie Severné Mesto.</w:t>
      </w:r>
    </w:p>
    <w:p w14:paraId="7C252B0D" w14:textId="77777777" w:rsidR="00C14799" w:rsidRDefault="00C14799"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38F19393" w14:textId="77777777" w:rsidR="00C14799" w:rsidRDefault="00C14799"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Podľa </w:t>
      </w:r>
      <w:proofErr w:type="spellStart"/>
      <w:r>
        <w:rPr>
          <w:rFonts w:ascii="Arial" w:eastAsia="Lucida Sans Unicode" w:hAnsi="Arial" w:cs="Arial"/>
          <w:bCs/>
          <w:color w:val="00000A"/>
          <w:kern w:val="1"/>
          <w:sz w:val="20"/>
          <w:szCs w:val="20"/>
          <w:lang w:eastAsia="sk-SK" w:bidi="sk-SK"/>
        </w:rPr>
        <w:t>ust</w:t>
      </w:r>
      <w:proofErr w:type="spellEnd"/>
      <w:r>
        <w:rPr>
          <w:rFonts w:ascii="Arial" w:eastAsia="Lucida Sans Unicode" w:hAnsi="Arial" w:cs="Arial"/>
          <w:bCs/>
          <w:color w:val="00000A"/>
          <w:kern w:val="1"/>
          <w:sz w:val="20"/>
          <w:szCs w:val="20"/>
          <w:lang w:eastAsia="sk-SK" w:bidi="sk-SK"/>
        </w:rPr>
        <w:t xml:space="preserve">. § 140 stavebného zákona: </w:t>
      </w:r>
      <w:r w:rsidRPr="00C14799">
        <w:rPr>
          <w:rFonts w:ascii="Arial" w:eastAsia="Lucida Sans Unicode" w:hAnsi="Arial" w:cs="Arial"/>
          <w:bCs/>
          <w:color w:val="00000A"/>
          <w:kern w:val="1"/>
          <w:sz w:val="20"/>
          <w:szCs w:val="20"/>
          <w:lang w:eastAsia="sk-SK" w:bidi="sk-SK"/>
        </w:rPr>
        <w:t>Ak nie je výslovne ustanovené inak, vzťahujú sa na konanie podľa tohto zákona všeobecné predpisy o správnom konaní.</w:t>
      </w:r>
    </w:p>
    <w:p w14:paraId="26B74000" w14:textId="77777777" w:rsidR="00C14799" w:rsidRDefault="00C14799"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5F1F126B" w14:textId="77777777" w:rsidR="00C14799" w:rsidRDefault="00C14799"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Podľa </w:t>
      </w:r>
      <w:proofErr w:type="spellStart"/>
      <w:r>
        <w:rPr>
          <w:rFonts w:ascii="Arial" w:eastAsia="Lucida Sans Unicode" w:hAnsi="Arial" w:cs="Arial"/>
          <w:bCs/>
          <w:color w:val="00000A"/>
          <w:kern w:val="1"/>
          <w:sz w:val="20"/>
          <w:szCs w:val="20"/>
          <w:lang w:eastAsia="sk-SK" w:bidi="sk-SK"/>
        </w:rPr>
        <w:t>ust</w:t>
      </w:r>
      <w:proofErr w:type="spellEnd"/>
      <w:r>
        <w:rPr>
          <w:rFonts w:ascii="Arial" w:eastAsia="Lucida Sans Unicode" w:hAnsi="Arial" w:cs="Arial"/>
          <w:bCs/>
          <w:color w:val="00000A"/>
          <w:kern w:val="1"/>
          <w:sz w:val="20"/>
          <w:szCs w:val="20"/>
          <w:lang w:eastAsia="sk-SK" w:bidi="sk-SK"/>
        </w:rPr>
        <w:t xml:space="preserve">. § 58 ods. 1 stavebného zákona: </w:t>
      </w:r>
      <w:r w:rsidRPr="00C14799">
        <w:rPr>
          <w:rFonts w:ascii="Arial" w:eastAsia="Lucida Sans Unicode" w:hAnsi="Arial" w:cs="Arial"/>
          <w:bCs/>
          <w:color w:val="00000A"/>
          <w:kern w:val="1"/>
          <w:sz w:val="20"/>
          <w:szCs w:val="20"/>
          <w:lang w:eastAsia="sk-SK" w:bidi="sk-SK"/>
        </w:rPr>
        <w:t>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w:t>
      </w:r>
    </w:p>
    <w:p w14:paraId="46128B95" w14:textId="77777777" w:rsidR="00C14799" w:rsidRDefault="00C14799" w:rsidP="004B470A">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50819E82" w14:textId="77777777" w:rsidR="00C14799" w:rsidRPr="004B470A" w:rsidRDefault="00C14799" w:rsidP="004B470A">
      <w:pPr>
        <w:widowControl w:val="0"/>
        <w:suppressAutoHyphens/>
        <w:spacing w:after="0" w:line="240" w:lineRule="auto"/>
        <w:ind w:firstLine="708"/>
        <w:jc w:val="both"/>
        <w:rPr>
          <w:rFonts w:ascii="Arial" w:eastAsia="Lucida Sans Unicode" w:hAnsi="Arial" w:cs="Arial"/>
          <w:kern w:val="1"/>
          <w:sz w:val="20"/>
          <w:szCs w:val="20"/>
          <w:lang w:eastAsia="zh-CN" w:bidi="hi-IN"/>
        </w:rPr>
      </w:pPr>
      <w:r>
        <w:rPr>
          <w:rFonts w:ascii="Arial" w:eastAsia="Lucida Sans Unicode" w:hAnsi="Arial" w:cs="Arial"/>
          <w:bCs/>
          <w:color w:val="00000A"/>
          <w:kern w:val="1"/>
          <w:sz w:val="20"/>
          <w:szCs w:val="20"/>
          <w:lang w:eastAsia="sk-SK" w:bidi="sk-SK"/>
        </w:rPr>
        <w:t>Žiadosť o vydanie stavebného povolenia podali vlastníci bytov a nebytových priestorov</w:t>
      </w:r>
      <w:r w:rsidRPr="00C14799">
        <w:t xml:space="preserve"> </w:t>
      </w:r>
      <w:r w:rsidRPr="00C14799">
        <w:rPr>
          <w:rFonts w:ascii="Arial" w:eastAsia="Lucida Sans Unicode" w:hAnsi="Arial" w:cs="Arial"/>
          <w:bCs/>
          <w:color w:val="00000A"/>
          <w:kern w:val="1"/>
          <w:sz w:val="20"/>
          <w:szCs w:val="20"/>
          <w:lang w:eastAsia="sk-SK" w:bidi="sk-SK"/>
        </w:rPr>
        <w:t>bytového domu na ulici Obrancov mieru 12, 14, Košice</w:t>
      </w:r>
      <w:r>
        <w:rPr>
          <w:rFonts w:ascii="Arial" w:eastAsia="Lucida Sans Unicode" w:hAnsi="Arial" w:cs="Arial"/>
          <w:bCs/>
          <w:color w:val="00000A"/>
          <w:kern w:val="1"/>
          <w:sz w:val="20"/>
          <w:szCs w:val="20"/>
          <w:lang w:eastAsia="sk-SK" w:bidi="sk-SK"/>
        </w:rPr>
        <w:t xml:space="preserve"> (ďalej len „vlastníci“)</w:t>
      </w:r>
      <w:r w:rsidRPr="00C14799">
        <w:rPr>
          <w:rFonts w:ascii="Arial" w:eastAsia="Lucida Sans Unicode" w:hAnsi="Arial" w:cs="Arial"/>
          <w:bCs/>
          <w:color w:val="00000A"/>
          <w:kern w:val="1"/>
          <w:sz w:val="20"/>
          <w:szCs w:val="20"/>
          <w:lang w:eastAsia="sk-SK" w:bidi="sk-SK"/>
        </w:rPr>
        <w:t xml:space="preserve">, v zastúpení správcom </w:t>
      </w:r>
      <w:proofErr w:type="spellStart"/>
      <w:r w:rsidRPr="00C14799">
        <w:rPr>
          <w:rFonts w:ascii="Arial" w:eastAsia="Lucida Sans Unicode" w:hAnsi="Arial" w:cs="Arial"/>
          <w:bCs/>
          <w:color w:val="00000A"/>
          <w:kern w:val="1"/>
          <w:sz w:val="20"/>
          <w:szCs w:val="20"/>
          <w:lang w:eastAsia="sk-SK" w:bidi="sk-SK"/>
        </w:rPr>
        <w:t>Bytex</w:t>
      </w:r>
      <w:proofErr w:type="spellEnd"/>
      <w:r w:rsidRPr="00C14799">
        <w:rPr>
          <w:rFonts w:ascii="Arial" w:eastAsia="Lucida Sans Unicode" w:hAnsi="Arial" w:cs="Arial"/>
          <w:bCs/>
          <w:color w:val="00000A"/>
          <w:kern w:val="1"/>
          <w:sz w:val="20"/>
          <w:szCs w:val="20"/>
          <w:lang w:eastAsia="sk-SK" w:bidi="sk-SK"/>
        </w:rPr>
        <w:t xml:space="preserve"> Slovensko, </w:t>
      </w:r>
      <w:proofErr w:type="spellStart"/>
      <w:r w:rsidRPr="00C14799">
        <w:rPr>
          <w:rFonts w:ascii="Arial" w:eastAsia="Lucida Sans Unicode" w:hAnsi="Arial" w:cs="Arial"/>
          <w:bCs/>
          <w:color w:val="00000A"/>
          <w:kern w:val="1"/>
          <w:sz w:val="20"/>
          <w:szCs w:val="20"/>
          <w:lang w:eastAsia="sk-SK" w:bidi="sk-SK"/>
        </w:rPr>
        <w:t>s.r.o</w:t>
      </w:r>
      <w:proofErr w:type="spellEnd"/>
      <w:r w:rsidRPr="00C14799">
        <w:rPr>
          <w:rFonts w:ascii="Arial" w:eastAsia="Lucida Sans Unicode" w:hAnsi="Arial" w:cs="Arial"/>
          <w:bCs/>
          <w:color w:val="00000A"/>
          <w:kern w:val="1"/>
          <w:sz w:val="20"/>
          <w:szCs w:val="20"/>
          <w:lang w:eastAsia="sk-SK" w:bidi="sk-SK"/>
        </w:rPr>
        <w:t>., so sídlom Čárskeho 7, 040 01 Košice</w:t>
      </w:r>
      <w:r w:rsidR="007847D2">
        <w:rPr>
          <w:rFonts w:ascii="Arial" w:eastAsia="Lucida Sans Unicode" w:hAnsi="Arial" w:cs="Arial"/>
          <w:bCs/>
          <w:color w:val="00000A"/>
          <w:kern w:val="1"/>
          <w:sz w:val="20"/>
          <w:szCs w:val="20"/>
          <w:lang w:eastAsia="sk-SK" w:bidi="sk-SK"/>
        </w:rPr>
        <w:t xml:space="preserve"> (ďalej len „správca“)</w:t>
      </w:r>
      <w:r>
        <w:rPr>
          <w:rFonts w:ascii="Arial" w:eastAsia="Lucida Sans Unicode" w:hAnsi="Arial" w:cs="Arial"/>
          <w:bCs/>
          <w:color w:val="00000A"/>
          <w:kern w:val="1"/>
          <w:sz w:val="20"/>
          <w:szCs w:val="20"/>
          <w:lang w:eastAsia="sk-SK" w:bidi="sk-SK"/>
        </w:rPr>
        <w:t>. Rozhodnutie, o jeho splnomocnení na zastupovanie vlastníkov v stavebnom a kolaudačnom konaní, bolo prijaté na schôdzi vlastníkov dňa 12.10.2021</w:t>
      </w:r>
      <w:r w:rsidR="00452D9B">
        <w:rPr>
          <w:rFonts w:ascii="Arial" w:eastAsia="Lucida Sans Unicode" w:hAnsi="Arial" w:cs="Arial"/>
          <w:bCs/>
          <w:color w:val="00000A"/>
          <w:kern w:val="1"/>
          <w:sz w:val="20"/>
          <w:szCs w:val="20"/>
          <w:lang w:eastAsia="sk-SK" w:bidi="sk-SK"/>
        </w:rPr>
        <w:t xml:space="preserve"> (dôkazom je zápisnica zo schôdze)</w:t>
      </w:r>
      <w:r>
        <w:rPr>
          <w:rFonts w:ascii="Arial" w:eastAsia="Lucida Sans Unicode" w:hAnsi="Arial" w:cs="Arial"/>
          <w:bCs/>
          <w:color w:val="00000A"/>
          <w:kern w:val="1"/>
          <w:sz w:val="20"/>
          <w:szCs w:val="20"/>
          <w:lang w:eastAsia="sk-SK" w:bidi="sk-SK"/>
        </w:rPr>
        <w:t xml:space="preserve">. </w:t>
      </w:r>
    </w:p>
    <w:p w14:paraId="17AAB0BA"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0A4A9EB3"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sidRPr="00A23528">
        <w:rPr>
          <w:rFonts w:ascii="Arial" w:eastAsia="Lucida Sans Unicode" w:hAnsi="Arial" w:cs="Arial"/>
          <w:bCs/>
          <w:color w:val="00000A"/>
          <w:kern w:val="1"/>
          <w:sz w:val="20"/>
          <w:szCs w:val="20"/>
          <w:lang w:eastAsia="sk-SK" w:bidi="sk-SK"/>
        </w:rPr>
        <w:t xml:space="preserve">Podľa </w:t>
      </w:r>
      <w:proofErr w:type="spellStart"/>
      <w:r w:rsidRPr="00A23528">
        <w:rPr>
          <w:rFonts w:ascii="Arial" w:eastAsia="Lucida Sans Unicode" w:hAnsi="Arial" w:cs="Arial"/>
          <w:bCs/>
          <w:color w:val="00000A"/>
          <w:kern w:val="1"/>
          <w:sz w:val="20"/>
          <w:szCs w:val="20"/>
          <w:lang w:eastAsia="sk-SK" w:bidi="sk-SK"/>
        </w:rPr>
        <w:t>ust</w:t>
      </w:r>
      <w:proofErr w:type="spellEnd"/>
      <w:r w:rsidRPr="00A23528">
        <w:rPr>
          <w:rFonts w:ascii="Arial" w:eastAsia="Lucida Sans Unicode" w:hAnsi="Arial" w:cs="Arial"/>
          <w:bCs/>
          <w:color w:val="00000A"/>
          <w:kern w:val="1"/>
          <w:sz w:val="20"/>
          <w:szCs w:val="20"/>
          <w:lang w:eastAsia="sk-SK" w:bidi="sk-SK"/>
        </w:rPr>
        <w:t>. § 61 ods. 1 stavebného zákona: 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6BB6E54F"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6287EEF3"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sidRPr="00A23528">
        <w:rPr>
          <w:rFonts w:ascii="Arial" w:eastAsia="Lucida Sans Unicode" w:hAnsi="Arial" w:cs="Arial"/>
          <w:bCs/>
          <w:color w:val="00000A"/>
          <w:kern w:val="1"/>
          <w:sz w:val="20"/>
          <w:szCs w:val="20"/>
          <w:lang w:eastAsia="sk-SK" w:bidi="sk-SK"/>
        </w:rPr>
        <w:t xml:space="preserve">Podľa </w:t>
      </w:r>
      <w:proofErr w:type="spellStart"/>
      <w:r w:rsidRPr="00A23528">
        <w:rPr>
          <w:rFonts w:ascii="Arial" w:eastAsia="Lucida Sans Unicode" w:hAnsi="Arial" w:cs="Arial"/>
          <w:bCs/>
          <w:color w:val="00000A"/>
          <w:kern w:val="1"/>
          <w:sz w:val="20"/>
          <w:szCs w:val="20"/>
          <w:lang w:eastAsia="sk-SK" w:bidi="sk-SK"/>
        </w:rPr>
        <w:t>ust</w:t>
      </w:r>
      <w:proofErr w:type="spellEnd"/>
      <w:r w:rsidRPr="00A23528">
        <w:rPr>
          <w:rFonts w:ascii="Arial" w:eastAsia="Lucida Sans Unicode" w:hAnsi="Arial" w:cs="Arial"/>
          <w:bCs/>
          <w:color w:val="00000A"/>
          <w:kern w:val="1"/>
          <w:sz w:val="20"/>
          <w:szCs w:val="20"/>
          <w:lang w:eastAsia="sk-SK" w:bidi="sk-SK"/>
        </w:rPr>
        <w:t>. § 61 ods. 3 stavebného zákona: 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w:t>
      </w:r>
    </w:p>
    <w:p w14:paraId="13E6C5CF"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173F4E66"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sidRPr="00A23528">
        <w:rPr>
          <w:rFonts w:ascii="Arial" w:eastAsia="Lucida Sans Unicode" w:hAnsi="Arial" w:cs="Arial"/>
          <w:bCs/>
          <w:color w:val="00000A"/>
          <w:kern w:val="1"/>
          <w:sz w:val="20"/>
          <w:szCs w:val="20"/>
          <w:lang w:eastAsia="sk-SK" w:bidi="sk-SK"/>
        </w:rPr>
        <w:t xml:space="preserve">Podľa </w:t>
      </w:r>
      <w:proofErr w:type="spellStart"/>
      <w:r w:rsidRPr="00A23528">
        <w:rPr>
          <w:rFonts w:ascii="Arial" w:eastAsia="Lucida Sans Unicode" w:hAnsi="Arial" w:cs="Arial"/>
          <w:bCs/>
          <w:color w:val="00000A"/>
          <w:kern w:val="1"/>
          <w:sz w:val="20"/>
          <w:szCs w:val="20"/>
          <w:lang w:eastAsia="sk-SK" w:bidi="sk-SK"/>
        </w:rPr>
        <w:t>ust</w:t>
      </w:r>
      <w:proofErr w:type="spellEnd"/>
      <w:r w:rsidRPr="00A23528">
        <w:rPr>
          <w:rFonts w:ascii="Arial" w:eastAsia="Lucida Sans Unicode" w:hAnsi="Arial" w:cs="Arial"/>
          <w:bCs/>
          <w:color w:val="00000A"/>
          <w:kern w:val="1"/>
          <w:sz w:val="20"/>
          <w:szCs w:val="20"/>
          <w:lang w:eastAsia="sk-SK" w:bidi="sk-SK"/>
        </w:rPr>
        <w:t>. § 61 ods. 4 stavebného zákona: 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w:t>
      </w:r>
    </w:p>
    <w:p w14:paraId="72AF5B5F" w14:textId="77777777" w:rsidR="00A23528" w:rsidRPr="00A23528" w:rsidRDefault="00A23528"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4C512DD1" w14:textId="77777777" w:rsidR="00AE4B3F" w:rsidRDefault="00AE4B3F"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Stavebný úrad vychádzajúc z údajov na liste vlastníctva č. 12656, </w:t>
      </w:r>
      <w:proofErr w:type="spellStart"/>
      <w:r>
        <w:rPr>
          <w:rFonts w:ascii="Arial" w:eastAsia="Lucida Sans Unicode" w:hAnsi="Arial" w:cs="Arial"/>
          <w:bCs/>
          <w:color w:val="00000A"/>
          <w:kern w:val="1"/>
          <w:sz w:val="20"/>
          <w:szCs w:val="20"/>
          <w:lang w:eastAsia="sk-SK" w:bidi="sk-SK"/>
        </w:rPr>
        <w:t>k.ú</w:t>
      </w:r>
      <w:proofErr w:type="spellEnd"/>
      <w:r>
        <w:rPr>
          <w:rFonts w:ascii="Arial" w:eastAsia="Lucida Sans Unicode" w:hAnsi="Arial" w:cs="Arial"/>
          <w:bCs/>
          <w:color w:val="00000A"/>
          <w:kern w:val="1"/>
          <w:sz w:val="20"/>
          <w:szCs w:val="20"/>
          <w:lang w:eastAsia="sk-SK" w:bidi="sk-SK"/>
        </w:rPr>
        <w:t xml:space="preserve">. Severné Mesto usúdil, že sa jedná </w:t>
      </w:r>
      <w:r w:rsidR="00A23528" w:rsidRPr="00A23528">
        <w:rPr>
          <w:rFonts w:ascii="Arial" w:eastAsia="Lucida Sans Unicode" w:hAnsi="Arial" w:cs="Arial"/>
          <w:bCs/>
          <w:color w:val="00000A"/>
          <w:kern w:val="1"/>
          <w:sz w:val="20"/>
          <w:szCs w:val="20"/>
          <w:lang w:eastAsia="sk-SK" w:bidi="sk-SK"/>
        </w:rPr>
        <w:t xml:space="preserve">o stavbu s veľkým počtom účastníkov konania, </w:t>
      </w:r>
      <w:r>
        <w:rPr>
          <w:rFonts w:ascii="Arial" w:eastAsia="Lucida Sans Unicode" w:hAnsi="Arial" w:cs="Arial"/>
          <w:bCs/>
          <w:color w:val="00000A"/>
          <w:kern w:val="1"/>
          <w:sz w:val="20"/>
          <w:szCs w:val="20"/>
          <w:lang w:eastAsia="sk-SK" w:bidi="sk-SK"/>
        </w:rPr>
        <w:t>preto</w:t>
      </w:r>
      <w:r w:rsidR="00A23528" w:rsidRPr="00A23528">
        <w:rPr>
          <w:rFonts w:ascii="Arial" w:eastAsia="Lucida Sans Unicode" w:hAnsi="Arial" w:cs="Arial"/>
          <w:bCs/>
          <w:color w:val="00000A"/>
          <w:kern w:val="1"/>
          <w:sz w:val="20"/>
          <w:szCs w:val="20"/>
          <w:lang w:eastAsia="sk-SK" w:bidi="sk-SK"/>
        </w:rPr>
        <w:t xml:space="preserve"> listom č. </w:t>
      </w:r>
      <w:r>
        <w:rPr>
          <w:rFonts w:ascii="Arial" w:eastAsia="Lucida Sans Unicode" w:hAnsi="Arial" w:cs="Arial"/>
          <w:bCs/>
          <w:color w:val="00000A"/>
          <w:kern w:val="1"/>
          <w:sz w:val="20"/>
          <w:szCs w:val="20"/>
          <w:lang w:eastAsia="sk-SK" w:bidi="sk-SK"/>
        </w:rPr>
        <w:t>63/169/2022</w:t>
      </w:r>
      <w:r w:rsidR="00A23528" w:rsidRPr="00A23528">
        <w:rPr>
          <w:rFonts w:ascii="Arial" w:eastAsia="Lucida Sans Unicode" w:hAnsi="Arial" w:cs="Arial"/>
          <w:bCs/>
          <w:color w:val="00000A"/>
          <w:kern w:val="1"/>
          <w:sz w:val="20"/>
          <w:szCs w:val="20"/>
          <w:lang w:eastAsia="sk-SK" w:bidi="sk-SK"/>
        </w:rPr>
        <w:t xml:space="preserve">-Va zo dňa </w:t>
      </w:r>
      <w:r>
        <w:rPr>
          <w:rFonts w:ascii="Arial" w:eastAsia="Lucida Sans Unicode" w:hAnsi="Arial" w:cs="Arial"/>
          <w:bCs/>
          <w:color w:val="00000A"/>
          <w:kern w:val="1"/>
          <w:sz w:val="20"/>
          <w:szCs w:val="20"/>
          <w:lang w:eastAsia="sk-SK" w:bidi="sk-SK"/>
        </w:rPr>
        <w:t xml:space="preserve">18.01.2022 upovedomil známych </w:t>
      </w:r>
      <w:r w:rsidR="00A23528" w:rsidRPr="00A23528">
        <w:rPr>
          <w:rFonts w:ascii="Arial" w:eastAsia="Lucida Sans Unicode" w:hAnsi="Arial" w:cs="Arial"/>
          <w:bCs/>
          <w:color w:val="00000A"/>
          <w:kern w:val="1"/>
          <w:sz w:val="20"/>
          <w:szCs w:val="20"/>
          <w:lang w:eastAsia="sk-SK" w:bidi="sk-SK"/>
        </w:rPr>
        <w:t>účastníkov konania</w:t>
      </w:r>
      <w:r>
        <w:rPr>
          <w:rFonts w:ascii="Arial" w:eastAsia="Lucida Sans Unicode" w:hAnsi="Arial" w:cs="Arial"/>
          <w:bCs/>
          <w:color w:val="00000A"/>
          <w:kern w:val="1"/>
          <w:sz w:val="20"/>
          <w:szCs w:val="20"/>
          <w:lang w:eastAsia="sk-SK" w:bidi="sk-SK"/>
        </w:rPr>
        <w:t xml:space="preserve"> a dotknuté orgány</w:t>
      </w:r>
      <w:r w:rsidR="00A23528" w:rsidRPr="00A23528">
        <w:rPr>
          <w:rFonts w:ascii="Arial" w:eastAsia="Lucida Sans Unicode" w:hAnsi="Arial" w:cs="Arial"/>
          <w:bCs/>
          <w:color w:val="00000A"/>
          <w:kern w:val="1"/>
          <w:sz w:val="20"/>
          <w:szCs w:val="20"/>
          <w:lang w:eastAsia="sk-SK" w:bidi="sk-SK"/>
        </w:rPr>
        <w:t xml:space="preserve"> o začatí stavebného konania</w:t>
      </w:r>
      <w:r>
        <w:rPr>
          <w:rFonts w:ascii="Arial" w:eastAsia="Lucida Sans Unicode" w:hAnsi="Arial" w:cs="Arial"/>
          <w:bCs/>
          <w:color w:val="00000A"/>
          <w:kern w:val="1"/>
          <w:sz w:val="20"/>
          <w:szCs w:val="20"/>
          <w:lang w:eastAsia="sk-SK" w:bidi="sk-SK"/>
        </w:rPr>
        <w:t>. Účastníci konania boli o jeho začatí upovedomení</w:t>
      </w:r>
      <w:r w:rsidR="00A23528" w:rsidRPr="00A23528">
        <w:rPr>
          <w:rFonts w:ascii="Arial" w:eastAsia="Lucida Sans Unicode" w:hAnsi="Arial" w:cs="Arial"/>
          <w:bCs/>
          <w:color w:val="00000A"/>
          <w:kern w:val="1"/>
          <w:sz w:val="20"/>
          <w:szCs w:val="20"/>
          <w:lang w:eastAsia="sk-SK" w:bidi="sk-SK"/>
        </w:rPr>
        <w:t xml:space="preserve"> verejnou vyhláškou</w:t>
      </w:r>
      <w:r>
        <w:rPr>
          <w:rFonts w:ascii="Arial" w:eastAsia="Lucida Sans Unicode" w:hAnsi="Arial" w:cs="Arial"/>
          <w:bCs/>
          <w:color w:val="00000A"/>
          <w:kern w:val="1"/>
          <w:sz w:val="20"/>
          <w:szCs w:val="20"/>
          <w:lang w:eastAsia="sk-SK" w:bidi="sk-SK"/>
        </w:rPr>
        <w:t>, ktorá bola zverejnená na úradnej tabuli správneho orgánu, t.j. obce Valaliky a na jej webovom sídle v čase od 18.01.2022 do 02.02.2022. Informatívne bola zverejnená aj na úradnej tabuli a webovom sídle Mestskej časti Košice-Sever, v čase od 25.01.2022 do 09.02.2022.</w:t>
      </w:r>
      <w:r w:rsidR="00C25836">
        <w:rPr>
          <w:rFonts w:ascii="Arial" w:eastAsia="Lucida Sans Unicode" w:hAnsi="Arial" w:cs="Arial"/>
          <w:bCs/>
          <w:color w:val="00000A"/>
          <w:kern w:val="1"/>
          <w:sz w:val="20"/>
          <w:szCs w:val="20"/>
          <w:lang w:eastAsia="sk-SK" w:bidi="sk-SK"/>
        </w:rPr>
        <w:t xml:space="preserve"> Správca bytového domu zabezpečil zverejnenie oznámenia o začatí stavebného konania aj v spoločných priestoroch bytového domu.</w:t>
      </w:r>
    </w:p>
    <w:p w14:paraId="615790C0" w14:textId="77777777" w:rsidR="00AE4B3F" w:rsidRDefault="00AE4B3F"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p>
    <w:p w14:paraId="7759102E" w14:textId="77777777" w:rsidR="00AE4B3F" w:rsidRDefault="00AE4B3F" w:rsidP="00A23528">
      <w:pPr>
        <w:widowControl w:val="0"/>
        <w:suppressAutoHyphens/>
        <w:spacing w:after="0" w:line="240" w:lineRule="auto"/>
        <w:ind w:firstLine="708"/>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Podľa </w:t>
      </w:r>
      <w:proofErr w:type="spellStart"/>
      <w:r>
        <w:rPr>
          <w:rFonts w:ascii="Arial" w:eastAsia="Lucida Sans Unicode" w:hAnsi="Arial" w:cs="Arial"/>
          <w:bCs/>
          <w:color w:val="00000A"/>
          <w:kern w:val="1"/>
          <w:sz w:val="20"/>
          <w:szCs w:val="20"/>
          <w:lang w:eastAsia="sk-SK" w:bidi="sk-SK"/>
        </w:rPr>
        <w:t>ust</w:t>
      </w:r>
      <w:proofErr w:type="spellEnd"/>
      <w:r>
        <w:rPr>
          <w:rFonts w:ascii="Arial" w:eastAsia="Lucida Sans Unicode" w:hAnsi="Arial" w:cs="Arial"/>
          <w:bCs/>
          <w:color w:val="00000A"/>
          <w:kern w:val="1"/>
          <w:sz w:val="20"/>
          <w:szCs w:val="20"/>
          <w:lang w:eastAsia="sk-SK" w:bidi="sk-SK"/>
        </w:rPr>
        <w:t>. § 26 správneho poriadku:</w:t>
      </w:r>
    </w:p>
    <w:p w14:paraId="2ECEAD46" w14:textId="77777777" w:rsidR="00AE4B3F" w:rsidRDefault="00AE4B3F" w:rsidP="00AE4B3F">
      <w:pPr>
        <w:widowControl w:val="0"/>
        <w:suppressAutoHyphens/>
        <w:spacing w:after="0" w:line="240" w:lineRule="auto"/>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Ods. 1: </w:t>
      </w:r>
      <w:r w:rsidRPr="00AE4B3F">
        <w:rPr>
          <w:rFonts w:ascii="Arial" w:eastAsia="Lucida Sans Unicode" w:hAnsi="Arial" w:cs="Arial"/>
          <w:bCs/>
          <w:color w:val="00000A"/>
          <w:kern w:val="1"/>
          <w:sz w:val="20"/>
          <w:szCs w:val="20"/>
          <w:lang w:eastAsia="sk-SK" w:bidi="sk-SK"/>
        </w:rPr>
        <w:t>Doručenie verejnou vyhláškou použije správny orgán v prípade, keď účastníci konania alebo ich pobyt nie sú mu známi, alebo pokiaľ to ustanovuje osobitný zákon.</w:t>
      </w:r>
    </w:p>
    <w:p w14:paraId="49DA13F2" w14:textId="77777777" w:rsidR="00AE4B3F" w:rsidRDefault="00AE4B3F" w:rsidP="00AE4B3F">
      <w:pPr>
        <w:widowControl w:val="0"/>
        <w:suppressAutoHyphens/>
        <w:spacing w:after="0" w:line="240" w:lineRule="auto"/>
        <w:jc w:val="both"/>
        <w:rPr>
          <w:rFonts w:ascii="Arial" w:eastAsia="Lucida Sans Unicode" w:hAnsi="Arial" w:cs="Arial"/>
          <w:bCs/>
          <w:color w:val="00000A"/>
          <w:kern w:val="1"/>
          <w:sz w:val="20"/>
          <w:szCs w:val="20"/>
          <w:lang w:eastAsia="sk-SK" w:bidi="sk-SK"/>
        </w:rPr>
      </w:pPr>
    </w:p>
    <w:p w14:paraId="4E3C099F" w14:textId="77777777" w:rsidR="00AE4B3F" w:rsidRDefault="00AE4B3F" w:rsidP="00AE4B3F">
      <w:pPr>
        <w:widowControl w:val="0"/>
        <w:suppressAutoHyphens/>
        <w:spacing w:after="0" w:line="240" w:lineRule="auto"/>
        <w:jc w:val="both"/>
        <w:rPr>
          <w:rFonts w:ascii="Arial" w:eastAsia="Lucida Sans Unicode" w:hAnsi="Arial" w:cs="Arial"/>
          <w:bCs/>
          <w:color w:val="00000A"/>
          <w:kern w:val="1"/>
          <w:sz w:val="20"/>
          <w:szCs w:val="20"/>
          <w:lang w:eastAsia="sk-SK" w:bidi="sk-SK"/>
        </w:rPr>
      </w:pPr>
      <w:r>
        <w:rPr>
          <w:rFonts w:ascii="Arial" w:eastAsia="Lucida Sans Unicode" w:hAnsi="Arial" w:cs="Arial"/>
          <w:bCs/>
          <w:color w:val="00000A"/>
          <w:kern w:val="1"/>
          <w:sz w:val="20"/>
          <w:szCs w:val="20"/>
          <w:lang w:eastAsia="sk-SK" w:bidi="sk-SK"/>
        </w:rPr>
        <w:t xml:space="preserve">Ods. 2: </w:t>
      </w:r>
      <w:r w:rsidRPr="00AE4B3F">
        <w:rPr>
          <w:rFonts w:ascii="Arial" w:eastAsia="Lucida Sans Unicode" w:hAnsi="Arial" w:cs="Arial"/>
          <w:bCs/>
          <w:color w:val="00000A"/>
          <w:kern w:val="1"/>
          <w:sz w:val="20"/>
          <w:szCs w:val="20"/>
          <w:lang w:eastAsia="sk-SK" w:bidi="sk-SK"/>
        </w:rPr>
        <w:t>Doručenie verejnou vyhláškou sa vykoná tak, že sa písomnosť vyvesí po dobu 15 dní na úradnej tabuli správneho orgánu. Posledný deň tejto lehoty je dňom doručenia. Správny orgán zverejňuje písomnosť súčasne na svojom webovom sídle, ak ho má zriadené a ak je to vhodné aj iným spôsobom v mieste obvyklým, najmä v miestnej tlači, rozhlase alebo na dočasnej úradnej tabuli správneho orgánu na mieste, ktorého sa konanie týka.</w:t>
      </w:r>
    </w:p>
    <w:p w14:paraId="704A0960" w14:textId="77777777" w:rsidR="00AE4B3F" w:rsidRDefault="00AE4B3F" w:rsidP="00AE4B3F">
      <w:pPr>
        <w:widowControl w:val="0"/>
        <w:suppressAutoHyphens/>
        <w:spacing w:after="0" w:line="240" w:lineRule="auto"/>
        <w:jc w:val="both"/>
        <w:rPr>
          <w:rFonts w:ascii="Arial" w:eastAsia="Lucida Sans Unicode" w:hAnsi="Arial" w:cs="Arial"/>
          <w:bCs/>
          <w:color w:val="00000A"/>
          <w:kern w:val="1"/>
          <w:sz w:val="20"/>
          <w:szCs w:val="20"/>
          <w:lang w:eastAsia="sk-SK" w:bidi="sk-SK"/>
        </w:rPr>
      </w:pPr>
    </w:p>
    <w:p w14:paraId="6356A84D" w14:textId="77777777" w:rsidR="00C25836" w:rsidRDefault="00C25836" w:rsidP="00C25836">
      <w:pPr>
        <w:pStyle w:val="Vchodzie"/>
        <w:tabs>
          <w:tab w:val="left" w:pos="1575"/>
        </w:tabs>
        <w:ind w:firstLine="675"/>
        <w:jc w:val="both"/>
        <w:rPr>
          <w:rFonts w:ascii="Arial" w:hAnsi="Arial" w:cs="Arial"/>
          <w:bCs/>
          <w:sz w:val="20"/>
          <w:szCs w:val="20"/>
          <w:lang w:eastAsia="sk-SK" w:bidi="sk-SK"/>
        </w:rPr>
      </w:pPr>
      <w:r>
        <w:rPr>
          <w:rFonts w:ascii="Arial" w:hAnsi="Arial" w:cs="Arial"/>
          <w:bCs/>
          <w:sz w:val="20"/>
          <w:szCs w:val="20"/>
          <w:lang w:eastAsia="sk-SK" w:bidi="sk-SK"/>
        </w:rPr>
        <w:t xml:space="preserve">Stavebný úrad prihliadajúc na situáciu v súvislosti s ochorením COVID-19 postupoval </w:t>
      </w:r>
      <w:r w:rsidRPr="00C25836">
        <w:rPr>
          <w:rFonts w:ascii="Arial" w:hAnsi="Arial" w:cs="Arial"/>
          <w:bCs/>
          <w:sz w:val="20"/>
          <w:szCs w:val="20"/>
          <w:lang w:eastAsia="sk-SK" w:bidi="sk-SK"/>
        </w:rPr>
        <w:t xml:space="preserve">v súlade </w:t>
      </w:r>
      <w:r w:rsidR="006A68DB">
        <w:rPr>
          <w:rFonts w:ascii="Arial" w:hAnsi="Arial" w:cs="Arial"/>
          <w:bCs/>
          <w:sz w:val="20"/>
          <w:szCs w:val="20"/>
          <w:lang w:eastAsia="sk-SK" w:bidi="sk-SK"/>
        </w:rPr>
        <w:t xml:space="preserve">               </w:t>
      </w:r>
      <w:r w:rsidRPr="00C25836">
        <w:rPr>
          <w:rFonts w:ascii="Arial" w:hAnsi="Arial" w:cs="Arial"/>
          <w:bCs/>
          <w:sz w:val="20"/>
          <w:szCs w:val="20"/>
          <w:lang w:eastAsia="sk-SK" w:bidi="sk-SK"/>
        </w:rPr>
        <w:lastRenderedPageBreak/>
        <w:t>s </w:t>
      </w:r>
      <w:proofErr w:type="spellStart"/>
      <w:r w:rsidRPr="00C25836">
        <w:rPr>
          <w:rFonts w:ascii="Arial" w:hAnsi="Arial" w:cs="Arial"/>
          <w:bCs/>
          <w:sz w:val="20"/>
          <w:szCs w:val="20"/>
          <w:lang w:eastAsia="sk-SK" w:bidi="sk-SK"/>
        </w:rPr>
        <w:t>ust</w:t>
      </w:r>
      <w:proofErr w:type="spellEnd"/>
      <w:r w:rsidRPr="00C25836">
        <w:rPr>
          <w:rFonts w:ascii="Arial" w:hAnsi="Arial" w:cs="Arial"/>
          <w:bCs/>
          <w:sz w:val="20"/>
          <w:szCs w:val="20"/>
          <w:lang w:eastAsia="sk-SK" w:bidi="sk-SK"/>
        </w:rPr>
        <w:t>. § 61 ods. 2 v spojení s </w:t>
      </w:r>
      <w:proofErr w:type="spellStart"/>
      <w:r w:rsidRPr="00C25836">
        <w:rPr>
          <w:rFonts w:ascii="Arial" w:hAnsi="Arial" w:cs="Arial"/>
          <w:bCs/>
          <w:sz w:val="20"/>
          <w:szCs w:val="20"/>
          <w:lang w:eastAsia="sk-SK" w:bidi="sk-SK"/>
        </w:rPr>
        <w:t>ust</w:t>
      </w:r>
      <w:proofErr w:type="spellEnd"/>
      <w:r w:rsidRPr="00C25836">
        <w:rPr>
          <w:rFonts w:ascii="Arial" w:hAnsi="Arial" w:cs="Arial"/>
          <w:bCs/>
          <w:sz w:val="20"/>
          <w:szCs w:val="20"/>
          <w:lang w:eastAsia="sk-SK" w:bidi="sk-SK"/>
        </w:rPr>
        <w:t>. § 142h stavebného zákona tak, že upustil od miestneho zisťovania aj ústneho pojednávania, nakoľko vykonanie ústneho pojednávania a miestneho zisťovania nebolo nevyhnutné; stavebný úrad mohol vykonať úkony na základe písomne predloženého návrhu, ktorý poskytoval dostatočný podklad na posúdenie podania bez osobného kontaktu s účastníkmi konania.</w:t>
      </w:r>
    </w:p>
    <w:p w14:paraId="0E8378B4" w14:textId="77777777" w:rsidR="00C25836" w:rsidRDefault="00C25836" w:rsidP="00C25836">
      <w:pPr>
        <w:pStyle w:val="Vchodzie"/>
        <w:tabs>
          <w:tab w:val="left" w:pos="1575"/>
        </w:tabs>
        <w:ind w:firstLine="675"/>
        <w:jc w:val="both"/>
        <w:rPr>
          <w:rFonts w:ascii="Arial" w:hAnsi="Arial" w:cs="Arial"/>
          <w:bCs/>
          <w:sz w:val="20"/>
          <w:szCs w:val="20"/>
          <w:lang w:eastAsia="sk-SK" w:bidi="sk-SK"/>
        </w:rPr>
      </w:pPr>
    </w:p>
    <w:p w14:paraId="64BA45FD" w14:textId="77777777" w:rsidR="00C25836" w:rsidRDefault="00C25836" w:rsidP="00C25836">
      <w:pPr>
        <w:pStyle w:val="Vchodzie"/>
        <w:tabs>
          <w:tab w:val="left" w:pos="1575"/>
        </w:tabs>
        <w:ind w:firstLine="675"/>
        <w:jc w:val="both"/>
        <w:rPr>
          <w:rFonts w:ascii="Arial" w:hAnsi="Arial" w:cs="Arial"/>
          <w:bCs/>
          <w:sz w:val="20"/>
          <w:szCs w:val="20"/>
          <w:lang w:eastAsia="sk-SK" w:bidi="sk-SK"/>
        </w:rPr>
      </w:pPr>
      <w:r>
        <w:rPr>
          <w:rFonts w:ascii="Arial" w:hAnsi="Arial" w:cs="Arial"/>
          <w:bCs/>
          <w:sz w:val="20"/>
          <w:szCs w:val="20"/>
          <w:lang w:eastAsia="sk-SK" w:bidi="sk-SK"/>
        </w:rPr>
        <w:t>Následne v súlade s </w:t>
      </w:r>
      <w:proofErr w:type="spellStart"/>
      <w:r>
        <w:rPr>
          <w:rFonts w:ascii="Arial" w:hAnsi="Arial" w:cs="Arial"/>
          <w:bCs/>
          <w:sz w:val="20"/>
          <w:szCs w:val="20"/>
          <w:lang w:eastAsia="sk-SK" w:bidi="sk-SK"/>
        </w:rPr>
        <w:t>ust</w:t>
      </w:r>
      <w:proofErr w:type="spellEnd"/>
      <w:r>
        <w:rPr>
          <w:rFonts w:ascii="Arial" w:hAnsi="Arial" w:cs="Arial"/>
          <w:bCs/>
          <w:sz w:val="20"/>
          <w:szCs w:val="20"/>
          <w:lang w:eastAsia="sk-SK" w:bidi="sk-SK"/>
        </w:rPr>
        <w:t>. § 61 ods. 3 stavebného zákona určil účastníkom konania lehotu 10 pracovných dní na uplatnenie námietok a pripomienok k stavbe a upozornil ich, že na neskôr podané námietky neprihliadne.</w:t>
      </w:r>
    </w:p>
    <w:p w14:paraId="591BE861" w14:textId="77777777" w:rsidR="00C25836" w:rsidRDefault="00C25836" w:rsidP="00C25836">
      <w:pPr>
        <w:pStyle w:val="Vchodzie"/>
        <w:tabs>
          <w:tab w:val="left" w:pos="1575"/>
        </w:tabs>
        <w:ind w:firstLine="675"/>
        <w:jc w:val="both"/>
        <w:rPr>
          <w:rFonts w:ascii="Arial" w:hAnsi="Arial" w:cs="Arial"/>
          <w:bCs/>
          <w:sz w:val="20"/>
          <w:szCs w:val="20"/>
          <w:lang w:eastAsia="sk-SK" w:bidi="sk-SK"/>
        </w:rPr>
      </w:pPr>
    </w:p>
    <w:p w14:paraId="1EAEB98A" w14:textId="77777777" w:rsidR="00C25836" w:rsidRDefault="00C25836" w:rsidP="00C25836">
      <w:pPr>
        <w:pStyle w:val="Vchodzie"/>
        <w:tabs>
          <w:tab w:val="left" w:pos="1575"/>
        </w:tabs>
        <w:ind w:firstLine="675"/>
        <w:jc w:val="both"/>
        <w:rPr>
          <w:rFonts w:ascii="Arial" w:hAnsi="Arial" w:cs="Arial"/>
          <w:bCs/>
          <w:sz w:val="20"/>
          <w:szCs w:val="20"/>
          <w:lang w:eastAsia="sk-SK" w:bidi="sk-SK"/>
        </w:rPr>
      </w:pPr>
      <w:r>
        <w:rPr>
          <w:rFonts w:ascii="Arial" w:hAnsi="Arial" w:cs="Arial"/>
          <w:bCs/>
          <w:sz w:val="20"/>
          <w:szCs w:val="20"/>
          <w:lang w:eastAsia="sk-SK" w:bidi="sk-SK"/>
        </w:rPr>
        <w:t>Dotknuté orgány boli o začatí konania upovedomené jednotlivo a boli povinné svoje stanoviská oznámiť stavebnému úradu v rovnakej lehote, ako účastníci konania.</w:t>
      </w:r>
    </w:p>
    <w:p w14:paraId="3010B6FB" w14:textId="77777777" w:rsidR="007847D2" w:rsidRDefault="007847D2" w:rsidP="00C25836">
      <w:pPr>
        <w:pStyle w:val="Vchodzie"/>
        <w:tabs>
          <w:tab w:val="left" w:pos="1575"/>
        </w:tabs>
        <w:ind w:firstLine="675"/>
        <w:jc w:val="both"/>
        <w:rPr>
          <w:rFonts w:ascii="Arial" w:hAnsi="Arial" w:cs="Arial"/>
          <w:bCs/>
          <w:sz w:val="20"/>
          <w:szCs w:val="20"/>
          <w:lang w:eastAsia="sk-SK" w:bidi="sk-SK"/>
        </w:rPr>
      </w:pPr>
    </w:p>
    <w:p w14:paraId="0C48787A" w14:textId="77777777" w:rsidR="007847D2" w:rsidRDefault="007847D2" w:rsidP="00C25836">
      <w:pPr>
        <w:pStyle w:val="Vchodzie"/>
        <w:tabs>
          <w:tab w:val="left" w:pos="1575"/>
        </w:tabs>
        <w:ind w:firstLine="675"/>
        <w:jc w:val="both"/>
        <w:rPr>
          <w:rFonts w:ascii="Arial" w:hAnsi="Arial" w:cs="Arial"/>
          <w:bCs/>
          <w:sz w:val="20"/>
          <w:szCs w:val="20"/>
          <w:lang w:eastAsia="sk-SK" w:bidi="sk-SK"/>
        </w:rPr>
      </w:pPr>
      <w:r>
        <w:rPr>
          <w:rFonts w:ascii="Arial" w:hAnsi="Arial" w:cs="Arial"/>
          <w:bCs/>
          <w:sz w:val="20"/>
          <w:szCs w:val="20"/>
          <w:lang w:eastAsia="sk-SK" w:bidi="sk-SK"/>
        </w:rPr>
        <w:t>Obci Valaliky, boli v stanovenej lehote dňa 09.02.2022 doručené námietky účastníka konania –                  Ing. Petra Vargu</w:t>
      </w:r>
      <w:r w:rsidR="004A5A89">
        <w:rPr>
          <w:rFonts w:ascii="Arial" w:hAnsi="Arial" w:cs="Arial"/>
          <w:bCs/>
          <w:sz w:val="20"/>
          <w:szCs w:val="20"/>
          <w:lang w:eastAsia="sk-SK" w:bidi="sk-SK"/>
        </w:rPr>
        <w:t>, Obrancov mieru 14, Košice</w:t>
      </w:r>
      <w:r>
        <w:rPr>
          <w:rFonts w:ascii="Arial" w:hAnsi="Arial" w:cs="Arial"/>
          <w:bCs/>
          <w:sz w:val="20"/>
          <w:szCs w:val="20"/>
          <w:lang w:eastAsia="sk-SK" w:bidi="sk-SK"/>
        </w:rPr>
        <w:t>, z obsahu ktorých vyplynula žiadosť o zastavenie stavebného konania, z ním uvedených dôvodov, t.j.:</w:t>
      </w:r>
    </w:p>
    <w:p w14:paraId="5342AA20" w14:textId="77777777" w:rsidR="007847D2" w:rsidRPr="007847D2" w:rsidRDefault="007847D2" w:rsidP="007847D2">
      <w:pPr>
        <w:pStyle w:val="Vchodzie"/>
        <w:numPr>
          <w:ilvl w:val="0"/>
          <w:numId w:val="4"/>
        </w:numPr>
        <w:tabs>
          <w:tab w:val="left" w:pos="1575"/>
        </w:tabs>
        <w:jc w:val="both"/>
        <w:rPr>
          <w:rFonts w:ascii="Arial" w:hAnsi="Arial" w:cs="Arial"/>
          <w:sz w:val="20"/>
          <w:szCs w:val="20"/>
        </w:rPr>
      </w:pPr>
      <w:r>
        <w:rPr>
          <w:rFonts w:ascii="Arial" w:hAnsi="Arial" w:cs="Arial"/>
          <w:bCs/>
          <w:sz w:val="20"/>
          <w:szCs w:val="20"/>
          <w:lang w:eastAsia="sk-SK" w:bidi="sk-SK"/>
        </w:rPr>
        <w:t xml:space="preserve">Údajné porušenie § 14a ods. 6 zákona č. 182/1993 </w:t>
      </w:r>
      <w:proofErr w:type="spellStart"/>
      <w:r>
        <w:rPr>
          <w:rFonts w:ascii="Arial" w:hAnsi="Arial" w:cs="Arial"/>
          <w:bCs/>
          <w:sz w:val="20"/>
          <w:szCs w:val="20"/>
          <w:lang w:eastAsia="sk-SK" w:bidi="sk-SK"/>
        </w:rPr>
        <w:t>Z.z</w:t>
      </w:r>
      <w:proofErr w:type="spellEnd"/>
      <w:r>
        <w:rPr>
          <w:rFonts w:ascii="Arial" w:hAnsi="Arial" w:cs="Arial"/>
          <w:bCs/>
          <w:sz w:val="20"/>
          <w:szCs w:val="20"/>
          <w:lang w:eastAsia="sk-SK" w:bidi="sk-SK"/>
        </w:rPr>
        <w:t>. o vlastníctve bytov a nebytových priestorov v znení neskorších predpisov, správcom bytového domu, ktoré spočíva vo zverejnení zápisnice zo schôdze vlastníkov, konanej dňa 12.10.2021, až dňa 26.11.2021, t.j. 45 dní po uskutočnení schôdze.</w:t>
      </w:r>
    </w:p>
    <w:p w14:paraId="3F85643E" w14:textId="77777777" w:rsidR="007847D2" w:rsidRPr="005E2902" w:rsidRDefault="005E2902" w:rsidP="007847D2">
      <w:pPr>
        <w:pStyle w:val="Vchodzie"/>
        <w:numPr>
          <w:ilvl w:val="0"/>
          <w:numId w:val="4"/>
        </w:numPr>
        <w:tabs>
          <w:tab w:val="left" w:pos="1575"/>
        </w:tabs>
        <w:jc w:val="both"/>
        <w:rPr>
          <w:rFonts w:ascii="Arial" w:hAnsi="Arial" w:cs="Arial"/>
          <w:sz w:val="20"/>
          <w:szCs w:val="20"/>
        </w:rPr>
      </w:pPr>
      <w:r>
        <w:rPr>
          <w:rFonts w:ascii="Arial" w:hAnsi="Arial" w:cs="Arial"/>
          <w:bCs/>
          <w:sz w:val="20"/>
          <w:szCs w:val="20"/>
          <w:lang w:eastAsia="sk-SK" w:bidi="sk-SK"/>
        </w:rPr>
        <w:t>Neoprávnená žiadosť správcu o určenie stavebného úradu a taktiež rozhodnutie Okresného úradu Košice, ktorému chýba zdôvodnenie rozhodnutie o určení obce Valaliky, ako príslušného stavebného úradu.</w:t>
      </w:r>
    </w:p>
    <w:p w14:paraId="7B637776" w14:textId="77777777" w:rsidR="005E2902" w:rsidRPr="00C25836" w:rsidRDefault="005E2902" w:rsidP="007847D2">
      <w:pPr>
        <w:pStyle w:val="Vchodzie"/>
        <w:numPr>
          <w:ilvl w:val="0"/>
          <w:numId w:val="4"/>
        </w:numPr>
        <w:tabs>
          <w:tab w:val="left" w:pos="1575"/>
        </w:tabs>
        <w:jc w:val="both"/>
        <w:rPr>
          <w:rFonts w:ascii="Arial" w:hAnsi="Arial" w:cs="Arial"/>
          <w:sz w:val="20"/>
          <w:szCs w:val="20"/>
        </w:rPr>
      </w:pPr>
      <w:r>
        <w:rPr>
          <w:rFonts w:ascii="Arial" w:hAnsi="Arial" w:cs="Arial"/>
          <w:bCs/>
          <w:sz w:val="20"/>
          <w:szCs w:val="20"/>
          <w:lang w:eastAsia="sk-SK" w:bidi="sk-SK"/>
        </w:rPr>
        <w:t xml:space="preserve">Vzdialenosť obce Valaliky od bytového domu na ulici Obrancov mieru č. 12 a č. 14; pochybnosť o spôsobilosti obce Valaliky posúdiť všetky aspekty týkajúce sa obnovy bytového domu; chýbajúce podklady k bytovému domu; </w:t>
      </w:r>
      <w:r w:rsidR="006A68DB">
        <w:rPr>
          <w:rFonts w:ascii="Arial" w:hAnsi="Arial" w:cs="Arial"/>
          <w:bCs/>
          <w:sz w:val="20"/>
          <w:szCs w:val="20"/>
          <w:lang w:eastAsia="sk-SK" w:bidi="sk-SK"/>
        </w:rPr>
        <w:t>upustenie od</w:t>
      </w:r>
      <w:r>
        <w:rPr>
          <w:rFonts w:ascii="Arial" w:hAnsi="Arial" w:cs="Arial"/>
          <w:bCs/>
          <w:sz w:val="20"/>
          <w:szCs w:val="20"/>
          <w:lang w:eastAsia="sk-SK" w:bidi="sk-SK"/>
        </w:rPr>
        <w:t xml:space="preserve"> vykonania miestneho zisťovania pre získanie informácií od vlastníkov</w:t>
      </w:r>
      <w:r w:rsidR="00236D2C">
        <w:rPr>
          <w:rFonts w:ascii="Arial" w:hAnsi="Arial" w:cs="Arial"/>
          <w:bCs/>
          <w:sz w:val="20"/>
          <w:szCs w:val="20"/>
          <w:lang w:eastAsia="sk-SK" w:bidi="sk-SK"/>
        </w:rPr>
        <w:t xml:space="preserve"> a vedomosti o stavbe; upustenie od výmeny</w:t>
      </w:r>
      <w:r w:rsidR="006A68DB">
        <w:rPr>
          <w:rFonts w:ascii="Arial" w:hAnsi="Arial" w:cs="Arial"/>
          <w:bCs/>
          <w:sz w:val="20"/>
          <w:szCs w:val="20"/>
          <w:lang w:eastAsia="sk-SK" w:bidi="sk-SK"/>
        </w:rPr>
        <w:t xml:space="preserve"> ležatého potrubia kanalizácie nad CO krytom.</w:t>
      </w:r>
      <w:r w:rsidR="00236D2C">
        <w:rPr>
          <w:rFonts w:ascii="Arial" w:hAnsi="Arial" w:cs="Arial"/>
          <w:bCs/>
          <w:sz w:val="20"/>
          <w:szCs w:val="20"/>
          <w:lang w:eastAsia="sk-SK" w:bidi="sk-SK"/>
        </w:rPr>
        <w:t xml:space="preserve"> </w:t>
      </w:r>
    </w:p>
    <w:p w14:paraId="31EADB03" w14:textId="77777777" w:rsidR="00AE4B3F" w:rsidRDefault="00AE4B3F" w:rsidP="00AE4B3F">
      <w:pPr>
        <w:widowControl w:val="0"/>
        <w:suppressAutoHyphens/>
        <w:spacing w:after="0" w:line="240" w:lineRule="auto"/>
        <w:jc w:val="both"/>
        <w:rPr>
          <w:rFonts w:ascii="Arial" w:eastAsia="Lucida Sans Unicode" w:hAnsi="Arial" w:cs="Arial"/>
          <w:bCs/>
          <w:color w:val="00000A"/>
          <w:kern w:val="1"/>
          <w:sz w:val="20"/>
          <w:szCs w:val="20"/>
          <w:lang w:eastAsia="sk-SK" w:bidi="sk-SK"/>
        </w:rPr>
      </w:pPr>
    </w:p>
    <w:p w14:paraId="19E0C05C" w14:textId="77777777" w:rsidR="00A23528"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Stavebný úrad po oboznámení sa s obsahom námietok účastníka konania postupoval v súlade s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 32 ods. 1 správneho poriadku, podľa ktorého je správny orgán</w:t>
      </w:r>
      <w:r w:rsidRPr="006A68DB">
        <w:t xml:space="preserve"> </w:t>
      </w:r>
      <w:r w:rsidRPr="006A68DB">
        <w:rPr>
          <w:rFonts w:ascii="Arial" w:eastAsia="Arial Unicode MS" w:hAnsi="Arial" w:cs="Arial"/>
          <w:color w:val="00000A"/>
          <w:kern w:val="1"/>
          <w:sz w:val="20"/>
          <w:szCs w:val="20"/>
          <w:lang w:eastAsia="sk-SK"/>
        </w:rPr>
        <w:t>povinný zistiť presne a úplne skutočný stav veci a za tým účelom si obstarať potrebné podklady pre rozhodnutie</w:t>
      </w:r>
      <w:r>
        <w:rPr>
          <w:rFonts w:ascii="Arial" w:eastAsia="Arial Unicode MS" w:hAnsi="Arial" w:cs="Arial"/>
          <w:color w:val="00000A"/>
          <w:kern w:val="1"/>
          <w:sz w:val="20"/>
          <w:szCs w:val="20"/>
          <w:lang w:eastAsia="sk-SK"/>
        </w:rPr>
        <w:t>;</w:t>
      </w:r>
      <w:r w:rsidRPr="006A68DB">
        <w:rPr>
          <w:rFonts w:ascii="Arial" w:eastAsia="Arial Unicode MS" w:hAnsi="Arial" w:cs="Arial"/>
          <w:color w:val="00000A"/>
          <w:kern w:val="1"/>
          <w:sz w:val="20"/>
          <w:szCs w:val="20"/>
          <w:lang w:eastAsia="sk-SK"/>
        </w:rPr>
        <w:t xml:space="preserve"> </w:t>
      </w:r>
      <w:r>
        <w:rPr>
          <w:rFonts w:ascii="Arial" w:eastAsia="Arial Unicode MS" w:hAnsi="Arial" w:cs="Arial"/>
          <w:color w:val="00000A"/>
          <w:kern w:val="1"/>
          <w:sz w:val="20"/>
          <w:szCs w:val="20"/>
          <w:lang w:eastAsia="sk-SK"/>
        </w:rPr>
        <w:t>p</w:t>
      </w:r>
      <w:r w:rsidRPr="006A68DB">
        <w:rPr>
          <w:rFonts w:ascii="Arial" w:eastAsia="Arial Unicode MS" w:hAnsi="Arial" w:cs="Arial"/>
          <w:color w:val="00000A"/>
          <w:kern w:val="1"/>
          <w:sz w:val="20"/>
          <w:szCs w:val="20"/>
          <w:lang w:eastAsia="sk-SK"/>
        </w:rPr>
        <w:t>ritom nie je viazaný len návrhmi účastníkov konania.</w:t>
      </w:r>
    </w:p>
    <w:p w14:paraId="5E403AB9"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6119B8FA"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6A68DB">
        <w:rPr>
          <w:rFonts w:ascii="Arial" w:eastAsia="Arial Unicode MS" w:hAnsi="Arial" w:cs="Arial"/>
          <w:color w:val="00000A"/>
          <w:kern w:val="1"/>
          <w:sz w:val="20"/>
          <w:szCs w:val="20"/>
          <w:lang w:eastAsia="sk-SK"/>
        </w:rPr>
        <w:t>Podkladom pre rozhodnutie sú najmä podania, návrhy a vyjadrenia účastníkov konania, dôkazy, čestné vyhlásenia, ako aj skutočnosti všeobecne známe alebo známe správnemu orgánu z jeho úradnej činnosti. Rozsah a spôsob zisťovania podkladov pre r</w:t>
      </w:r>
      <w:r>
        <w:rPr>
          <w:rFonts w:ascii="Arial" w:eastAsia="Arial Unicode MS" w:hAnsi="Arial" w:cs="Arial"/>
          <w:color w:val="00000A"/>
          <w:kern w:val="1"/>
          <w:sz w:val="20"/>
          <w:szCs w:val="20"/>
          <w:lang w:eastAsia="sk-SK"/>
        </w:rPr>
        <w:t>ozhodnutie určuje správny orgán (§ 32 ods. 2 správneho poriadku).</w:t>
      </w:r>
    </w:p>
    <w:p w14:paraId="32DA2CA2"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76EF0636"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6A68DB">
        <w:rPr>
          <w:rFonts w:ascii="Arial" w:eastAsia="Arial Unicode MS" w:hAnsi="Arial" w:cs="Arial"/>
          <w:color w:val="00000A"/>
          <w:kern w:val="1"/>
          <w:sz w:val="20"/>
          <w:szCs w:val="20"/>
          <w:lang w:eastAsia="sk-SK"/>
        </w:rPr>
        <w:t>Na žiadosť správneho orgánu sú štátne orgány, orgány územnej samosprávy, fyzické osoby a právnické osoby povinné oznámiť skutočnosti, ktoré majú v</w:t>
      </w:r>
      <w:r>
        <w:rPr>
          <w:rFonts w:ascii="Arial" w:eastAsia="Arial Unicode MS" w:hAnsi="Arial" w:cs="Arial"/>
          <w:color w:val="00000A"/>
          <w:kern w:val="1"/>
          <w:sz w:val="20"/>
          <w:szCs w:val="20"/>
          <w:lang w:eastAsia="sk-SK"/>
        </w:rPr>
        <w:t>ýznam pre konanie a rozhodnutie (§ 32 ods. 3 správneho poriadku).</w:t>
      </w:r>
    </w:p>
    <w:p w14:paraId="4ACE2AC5"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624BA9CC" w14:textId="77777777" w:rsidR="006A68DB"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Stavebný úrad listom č. 430/2022-Va zo dňa 10.02.2022 vyzval správcu bytového domu, aby sa oboznámil s obsahom námietok účastníka konania a poskytol stavebnému úradu svoje vyjadrenie.</w:t>
      </w:r>
    </w:p>
    <w:p w14:paraId="0BBDD5F9" w14:textId="77777777" w:rsidR="00BF0162" w:rsidRDefault="00BF0162"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0CC6634A"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K námietkam účastníka konania pod bodom č. 1) stavebný úrad uvádza:</w:t>
      </w:r>
    </w:p>
    <w:p w14:paraId="31DBB958" w14:textId="77777777" w:rsidR="00BF0162" w:rsidRDefault="00BF0162"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Dňa 24.02.2022 bolo obci Valaliky doručené stanovisko správcu bytového domu a prislúchajúce dôkazy. Z jeho  obsahu vyplýva, že zamestnanec správcu bytového domu osobne doručil do poštovej schránky každého vlastníka bytového domu Obrancov mieru č. 12 a č. 14 pozvánku na schôdzu vlastníkov, ktorá sa konala dňa 12.10.2021. Pozvánka obsahovala program schôdze a bola doručená v zmysle spôsobu dohodnutého v Zmluve o výkone správy č. 01/2019/09 v Článku 3, bode 3.14., t.j. bola</w:t>
      </w:r>
      <w:r w:rsidR="000A4261">
        <w:rPr>
          <w:rFonts w:ascii="Arial" w:eastAsia="Arial Unicode MS" w:hAnsi="Arial" w:cs="Arial"/>
          <w:color w:val="00000A"/>
          <w:kern w:val="1"/>
          <w:sz w:val="20"/>
          <w:szCs w:val="20"/>
          <w:lang w:eastAsia="sk-SK"/>
        </w:rPr>
        <w:t xml:space="preserve"> zverejnená v zákonom stanovenom termíne na oznamovacej tabuli v bytovom dome a zároveň rozdaná do poštových schránok v bytovom dome.</w:t>
      </w:r>
    </w:p>
    <w:p w14:paraId="556225EE"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315607CF"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Na schôdzi vlastníkov uskutočnenej dňa 12.10.2021, bola projektová dokumentácia stavby prezentovaná Ing. Vladimírom </w:t>
      </w:r>
      <w:proofErr w:type="spellStart"/>
      <w:r>
        <w:rPr>
          <w:rFonts w:ascii="Arial" w:eastAsia="Arial Unicode MS" w:hAnsi="Arial" w:cs="Arial"/>
          <w:color w:val="00000A"/>
          <w:kern w:val="1"/>
          <w:sz w:val="20"/>
          <w:szCs w:val="20"/>
          <w:lang w:eastAsia="sk-SK"/>
        </w:rPr>
        <w:t>Oleárom</w:t>
      </w:r>
      <w:proofErr w:type="spellEnd"/>
      <w:r>
        <w:rPr>
          <w:rFonts w:ascii="Arial" w:eastAsia="Arial Unicode MS" w:hAnsi="Arial" w:cs="Arial"/>
          <w:color w:val="00000A"/>
          <w:kern w:val="1"/>
          <w:sz w:val="20"/>
          <w:szCs w:val="20"/>
          <w:lang w:eastAsia="sk-SK"/>
        </w:rPr>
        <w:t xml:space="preserve"> – zodpovedným projektantom stavby. K tomuto bodu schôdze prebehla diskusia, projektant stavby zodpoveda</w:t>
      </w:r>
      <w:r w:rsidR="00AB0906">
        <w:rPr>
          <w:rFonts w:ascii="Arial" w:eastAsia="Arial Unicode MS" w:hAnsi="Arial" w:cs="Arial"/>
          <w:color w:val="00000A"/>
          <w:kern w:val="1"/>
          <w:sz w:val="20"/>
          <w:szCs w:val="20"/>
          <w:lang w:eastAsia="sk-SK"/>
        </w:rPr>
        <w:t>l</w:t>
      </w:r>
      <w:r>
        <w:rPr>
          <w:rFonts w:ascii="Arial" w:eastAsia="Arial Unicode MS" w:hAnsi="Arial" w:cs="Arial"/>
          <w:color w:val="00000A"/>
          <w:kern w:val="1"/>
          <w:sz w:val="20"/>
          <w:szCs w:val="20"/>
          <w:lang w:eastAsia="sk-SK"/>
        </w:rPr>
        <w:t xml:space="preserve"> otázky vlastníkov a</w:t>
      </w:r>
      <w:r w:rsidR="00AB0906">
        <w:rPr>
          <w:rFonts w:ascii="Arial" w:eastAsia="Arial Unicode MS" w:hAnsi="Arial" w:cs="Arial"/>
          <w:color w:val="00000A"/>
          <w:kern w:val="1"/>
          <w:sz w:val="20"/>
          <w:szCs w:val="20"/>
          <w:lang w:eastAsia="sk-SK"/>
        </w:rPr>
        <w:t xml:space="preserve"> taktiež </w:t>
      </w:r>
      <w:r>
        <w:rPr>
          <w:rFonts w:ascii="Arial" w:eastAsia="Arial Unicode MS" w:hAnsi="Arial" w:cs="Arial"/>
          <w:color w:val="00000A"/>
          <w:kern w:val="1"/>
          <w:sz w:val="20"/>
          <w:szCs w:val="20"/>
          <w:lang w:eastAsia="sk-SK"/>
        </w:rPr>
        <w:t xml:space="preserve">bol zistený nesúlad medzi skutkovým stavom a výkresovou časťou dokumentácie zdravotechniky, na čo bol projektant stavby upozornený. Projektová dokumentácia bola opravená a stavebnému úradu doručená </w:t>
      </w:r>
      <w:r w:rsidR="00AB0906">
        <w:rPr>
          <w:rFonts w:ascii="Arial" w:eastAsia="Arial Unicode MS" w:hAnsi="Arial" w:cs="Arial"/>
          <w:color w:val="00000A"/>
          <w:kern w:val="1"/>
          <w:sz w:val="20"/>
          <w:szCs w:val="20"/>
          <w:lang w:eastAsia="sk-SK"/>
        </w:rPr>
        <w:t xml:space="preserve">vo </w:t>
      </w:r>
      <w:r>
        <w:rPr>
          <w:rFonts w:ascii="Arial" w:eastAsia="Arial Unicode MS" w:hAnsi="Arial" w:cs="Arial"/>
          <w:color w:val="00000A"/>
          <w:kern w:val="1"/>
          <w:sz w:val="20"/>
          <w:szCs w:val="20"/>
          <w:lang w:eastAsia="sk-SK"/>
        </w:rPr>
        <w:t>fináln</w:t>
      </w:r>
      <w:r w:rsidR="00AB0906">
        <w:rPr>
          <w:rFonts w:ascii="Arial" w:eastAsia="Arial Unicode MS" w:hAnsi="Arial" w:cs="Arial"/>
          <w:color w:val="00000A"/>
          <w:kern w:val="1"/>
          <w:sz w:val="20"/>
          <w:szCs w:val="20"/>
          <w:lang w:eastAsia="sk-SK"/>
        </w:rPr>
        <w:t>ej podobe</w:t>
      </w:r>
      <w:r>
        <w:rPr>
          <w:rFonts w:ascii="Arial" w:eastAsia="Arial Unicode MS" w:hAnsi="Arial" w:cs="Arial"/>
          <w:color w:val="00000A"/>
          <w:kern w:val="1"/>
          <w:sz w:val="20"/>
          <w:szCs w:val="20"/>
          <w:lang w:eastAsia="sk-SK"/>
        </w:rPr>
        <w:t>.</w:t>
      </w:r>
    </w:p>
    <w:p w14:paraId="4C765CB3"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73CF2A52"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Dňa 15.10.2021 bola zápisnica zo schôdze mailom poslaná overovateľom zápisnice s tým, aby po preštudovaní zápisnicu vytlačili a zverejnili na mieste v dome obvyklom, čo sa podľa informácií správcu stalo.</w:t>
      </w:r>
    </w:p>
    <w:p w14:paraId="6D97902F"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6A8359C7" w14:textId="77777777" w:rsidR="000A4261" w:rsidRDefault="000A4261"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lastRenderedPageBreak/>
        <w:t>Správca dňa 19.11.2021 písomne požiadal Okresný úrad Košice, aby určil stavebný úrad, ktorý bude viesť stavebné konanie k obnove domu z dôvodu, že v dome sa nachádza nebytový priestor, ktorého vlastníkom je Mesto Košice</w:t>
      </w:r>
      <w:r w:rsidR="004F2B67">
        <w:rPr>
          <w:rFonts w:ascii="Arial" w:eastAsia="Arial Unicode MS" w:hAnsi="Arial" w:cs="Arial"/>
          <w:color w:val="00000A"/>
          <w:kern w:val="1"/>
          <w:sz w:val="20"/>
          <w:szCs w:val="20"/>
          <w:lang w:eastAsia="sk-SK"/>
        </w:rPr>
        <w:t>. Dôkazom je výpis z listu vlastníctva č. 12656, ktorý preukazuje, že vo vchode                č. 14 je v suteréne nebytový priestor patriaci Mestu Košice.</w:t>
      </w:r>
    </w:p>
    <w:p w14:paraId="4C180720"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50D63CAD"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119 ods. 3 stavebného zákona: </w:t>
      </w:r>
      <w:r w:rsidRPr="00FC0A2D">
        <w:rPr>
          <w:rFonts w:ascii="Arial" w:eastAsia="Arial Unicode MS" w:hAnsi="Arial" w:cs="Arial"/>
          <w:color w:val="00000A"/>
          <w:kern w:val="1"/>
          <w:sz w:val="20"/>
          <w:szCs w:val="20"/>
          <w:lang w:eastAsia="sk-SK"/>
        </w:rPr>
        <w:t>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w:t>
      </w:r>
    </w:p>
    <w:p w14:paraId="45E2A1D2"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2266E17D"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Dňa 18.01.2022 bolo správcovi bytového domu mailom doručené oznámenie stavebného úradu obce Valaliky o začatí stavebného konania, ktoré bolo v ten istý deň správcom zverejnené na mieste v dome obvyklom, k čomu boli stavebnému úradu dňa 19.01.2022 mailom poslané fotografie zo zverejnenia.</w:t>
      </w:r>
    </w:p>
    <w:p w14:paraId="5FE536F9"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777AE1FE" w14:textId="77777777" w:rsidR="00FC0A2D" w:rsidRDefault="00FC0A2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Dňa 26.01.2022 Ing. Peter Varga mailom požiadal správcu </w:t>
      </w:r>
      <w:r w:rsidR="00801424">
        <w:rPr>
          <w:rFonts w:ascii="Arial" w:eastAsia="Arial Unicode MS" w:hAnsi="Arial" w:cs="Arial"/>
          <w:color w:val="00000A"/>
          <w:kern w:val="1"/>
          <w:sz w:val="20"/>
          <w:szCs w:val="20"/>
          <w:lang w:eastAsia="sk-SK"/>
        </w:rPr>
        <w:t xml:space="preserve">okrem iného aj </w:t>
      </w:r>
      <w:r>
        <w:rPr>
          <w:rFonts w:ascii="Arial" w:eastAsia="Arial Unicode MS" w:hAnsi="Arial" w:cs="Arial"/>
          <w:color w:val="00000A"/>
          <w:kern w:val="1"/>
          <w:sz w:val="20"/>
          <w:szCs w:val="20"/>
          <w:lang w:eastAsia="sk-SK"/>
        </w:rPr>
        <w:t>o zaslanie projektovej dokumentácie obnovy domu, výkazu výmer a rozhodnutia Okresného úradu o určení stavebného úradu. Správca bytového domu tejto žiadosti vyhovel, o čom svedčí jeho mailová komunikácia zo dňa 26.01.2022</w:t>
      </w:r>
      <w:r w:rsidR="00801424">
        <w:rPr>
          <w:rFonts w:ascii="Arial" w:eastAsia="Arial Unicode MS" w:hAnsi="Arial" w:cs="Arial"/>
          <w:color w:val="00000A"/>
          <w:kern w:val="1"/>
          <w:sz w:val="20"/>
          <w:szCs w:val="20"/>
          <w:lang w:eastAsia="sk-SK"/>
        </w:rPr>
        <w:t xml:space="preserve"> a požadované doklady/dokumentáciu menovanému obratom elektronicky doručil.</w:t>
      </w:r>
    </w:p>
    <w:p w14:paraId="403CD0EC" w14:textId="77777777" w:rsidR="00801424" w:rsidRDefault="00801424"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7827CD1D" w14:textId="77777777" w:rsidR="00801424" w:rsidRDefault="00801424"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Správca bytového domu vo svojom stanovisku taktiež uviedol, že Ing. Peter Varga od začiatku nesúhlasil s komplexnou obnovou domu. Ako dôkaz tohto tvrdenia bola predložená </w:t>
      </w:r>
      <w:r w:rsidR="006B7B6E">
        <w:rPr>
          <w:rFonts w:ascii="Arial" w:eastAsia="Arial Unicode MS" w:hAnsi="Arial" w:cs="Arial"/>
          <w:color w:val="00000A"/>
          <w:kern w:val="1"/>
          <w:sz w:val="20"/>
          <w:szCs w:val="20"/>
          <w:lang w:eastAsia="sk-SK"/>
        </w:rPr>
        <w:t>H</w:t>
      </w:r>
      <w:r>
        <w:rPr>
          <w:rFonts w:ascii="Arial" w:eastAsia="Arial Unicode MS" w:hAnsi="Arial" w:cs="Arial"/>
          <w:color w:val="00000A"/>
          <w:kern w:val="1"/>
          <w:sz w:val="20"/>
          <w:szCs w:val="20"/>
          <w:lang w:eastAsia="sk-SK"/>
        </w:rPr>
        <w:t>lasovacia listina k písomnému hlasovaniu vyhláseného dňa 01.02.2021</w:t>
      </w:r>
      <w:r w:rsidR="006B7B6E">
        <w:rPr>
          <w:rFonts w:ascii="Arial" w:eastAsia="Arial Unicode MS" w:hAnsi="Arial" w:cs="Arial"/>
          <w:color w:val="00000A"/>
          <w:kern w:val="1"/>
          <w:sz w:val="20"/>
          <w:szCs w:val="20"/>
          <w:lang w:eastAsia="sk-SK"/>
        </w:rPr>
        <w:t>,</w:t>
      </w:r>
      <w:r>
        <w:rPr>
          <w:rFonts w:ascii="Arial" w:eastAsia="Arial Unicode MS" w:hAnsi="Arial" w:cs="Arial"/>
          <w:color w:val="00000A"/>
          <w:kern w:val="1"/>
          <w:sz w:val="20"/>
          <w:szCs w:val="20"/>
          <w:lang w:eastAsia="sk-SK"/>
        </w:rPr>
        <w:t xml:space="preserve"> s termínom konania písomného hlasovania: 09.02.2021 – 14.02.2021 v čase od 17:00 do 20:00 hod..</w:t>
      </w:r>
      <w:r w:rsidR="006B7B6E">
        <w:rPr>
          <w:rFonts w:ascii="Arial" w:eastAsia="Arial Unicode MS" w:hAnsi="Arial" w:cs="Arial"/>
          <w:color w:val="00000A"/>
          <w:kern w:val="1"/>
          <w:sz w:val="20"/>
          <w:szCs w:val="20"/>
          <w:lang w:eastAsia="sk-SK"/>
        </w:rPr>
        <w:t xml:space="preserve"> Správca ďalej uvádza, že okrem práv majú vlastníci aj povinnosti a síce zúčastňovať sa na správe domu a rozhodovať na schôdzi, resp. v písomnom hlasovaní o všetkých veciach, ktoré sa týkajú domu. Ing. Peter Varga opisuje priebeh prezentácie projektovej dokumentácie na schôdzi ako „rýchly“, pričom sa predmetnej schôdze nezúčastnil. Rovnako správca uvádza, že Ing. Peter Varga poukazuje, že zápisnica zo schôdze konanej dňa 12.10.2021 bola zverejnená v dome po termíne stanovenom v zákone o vlastníctve bytov a nebytových priestorov, pričom ako vlastník, ktorý sa o výsledku hlasovania nemohol dozvedieť, mal v zmysle zákona právo obrátiť sa na súd, aby o veci rozhodol, čo podľa informácií správcu neurobil. Správca ďalej poukazuje na to, že bytový dom bol postavený v roku 1954 a dodnes neprešiel zásadnou obnovou. Vzhľadom na vek stavby väčšina vlastníkov súhlasí s komplexnou obnovou a v prípade bytových domov platí názor väčšiny vlastníkov.</w:t>
      </w:r>
    </w:p>
    <w:p w14:paraId="29F4DA81"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316F6234"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14a ods. 8 zákona č. 182/1993 </w:t>
      </w:r>
      <w:proofErr w:type="spellStart"/>
      <w:r>
        <w:rPr>
          <w:rFonts w:ascii="Arial" w:eastAsia="Arial Unicode MS" w:hAnsi="Arial" w:cs="Arial"/>
          <w:color w:val="00000A"/>
          <w:kern w:val="1"/>
          <w:sz w:val="20"/>
          <w:szCs w:val="20"/>
          <w:lang w:eastAsia="sk-SK"/>
        </w:rPr>
        <w:t>Z.z</w:t>
      </w:r>
      <w:proofErr w:type="spellEnd"/>
      <w:r>
        <w:rPr>
          <w:rFonts w:ascii="Arial" w:eastAsia="Arial Unicode MS" w:hAnsi="Arial" w:cs="Arial"/>
          <w:color w:val="00000A"/>
          <w:kern w:val="1"/>
          <w:sz w:val="20"/>
          <w:szCs w:val="20"/>
          <w:lang w:eastAsia="sk-SK"/>
        </w:rPr>
        <w:t xml:space="preserve">. </w:t>
      </w:r>
      <w:r w:rsidRPr="00620226">
        <w:rPr>
          <w:rFonts w:ascii="Arial" w:eastAsia="Arial Unicode MS" w:hAnsi="Arial" w:cs="Arial"/>
          <w:color w:val="00000A"/>
          <w:kern w:val="1"/>
          <w:sz w:val="20"/>
          <w:szCs w:val="20"/>
          <w:lang w:eastAsia="sk-SK"/>
        </w:rPr>
        <w:t>o vlastníctve bytov a nebytových priestorov</w:t>
      </w:r>
      <w:r>
        <w:rPr>
          <w:rFonts w:ascii="Arial" w:eastAsia="Arial Unicode MS" w:hAnsi="Arial" w:cs="Arial"/>
          <w:color w:val="00000A"/>
          <w:kern w:val="1"/>
          <w:sz w:val="20"/>
          <w:szCs w:val="20"/>
          <w:lang w:eastAsia="sk-SK"/>
        </w:rPr>
        <w:t xml:space="preserve">, v znení neskorších predpisov: </w:t>
      </w:r>
      <w:r w:rsidRPr="00620226">
        <w:rPr>
          <w:rFonts w:ascii="Arial" w:eastAsia="Arial Unicode MS" w:hAnsi="Arial" w:cs="Arial"/>
          <w:color w:val="00000A"/>
          <w:kern w:val="1"/>
          <w:sz w:val="20"/>
          <w:szCs w:val="20"/>
          <w:lang w:eastAsia="sk-SK"/>
        </w:rPr>
        <w:t>Prehlasovaný vlastník bytu alebo nebytového priestoru v dome má právo obrátiť sa do 30 dní od oznámenia výsledku hlasovania na súd, aby vo veci rozhodol, inak jeho právo zaniká. Ak sa vlastník bytu alebo nebytového priestoru v dome nemohol o výsledku hlasovania dozvedieť, má právo obrátiť sa na súd najneskôr do troch mesiacov od oznámenia výsledku hlasovania, inak jeho právo zaniká. Prehlasovaný vlastník bytu alebo nebytového priestoru v dome sa môže zároveň na príslušnom súde domáhať dočasného pozastavenia účinnosti rozhodnutia vlastníkov bytov a nebytových priestorov podľa osobitného predpisu.</w:t>
      </w:r>
      <w:r>
        <w:rPr>
          <w:rFonts w:ascii="Arial" w:eastAsia="Arial Unicode MS" w:hAnsi="Arial" w:cs="Arial"/>
          <w:color w:val="00000A"/>
          <w:kern w:val="1"/>
          <w:sz w:val="20"/>
          <w:szCs w:val="20"/>
          <w:lang w:eastAsia="sk-SK"/>
        </w:rPr>
        <w:t xml:space="preserve"> </w:t>
      </w:r>
      <w:r w:rsidRPr="00620226">
        <w:rPr>
          <w:rFonts w:ascii="Arial" w:eastAsia="Arial Unicode MS" w:hAnsi="Arial" w:cs="Arial"/>
          <w:color w:val="00000A"/>
          <w:kern w:val="1"/>
          <w:sz w:val="20"/>
          <w:szCs w:val="20"/>
          <w:lang w:eastAsia="sk-SK"/>
        </w:rPr>
        <w:t>Pri rovnosti hlasov, alebo ak sa potrebná väčšina podľa § 14b nedosiahne, rozhoduje na návrh ktoréhokoľvek vlastníka bytu alebo nebytového priestoru v dome súd.</w:t>
      </w:r>
    </w:p>
    <w:p w14:paraId="1917287B"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2878A404"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620226">
        <w:rPr>
          <w:rFonts w:ascii="Arial" w:eastAsia="Arial Unicode MS" w:hAnsi="Arial" w:cs="Arial"/>
          <w:color w:val="00000A"/>
          <w:kern w:val="1"/>
          <w:sz w:val="20"/>
          <w:szCs w:val="20"/>
          <w:lang w:eastAsia="sk-SK"/>
        </w:rPr>
        <w:t xml:space="preserve">K námietkam účastníka konania pod bodom č. </w:t>
      </w:r>
      <w:r>
        <w:rPr>
          <w:rFonts w:ascii="Arial" w:eastAsia="Arial Unicode MS" w:hAnsi="Arial" w:cs="Arial"/>
          <w:color w:val="00000A"/>
          <w:kern w:val="1"/>
          <w:sz w:val="20"/>
          <w:szCs w:val="20"/>
          <w:lang w:eastAsia="sk-SK"/>
        </w:rPr>
        <w:t>2</w:t>
      </w:r>
      <w:r w:rsidRPr="00620226">
        <w:rPr>
          <w:rFonts w:ascii="Arial" w:eastAsia="Arial Unicode MS" w:hAnsi="Arial" w:cs="Arial"/>
          <w:color w:val="00000A"/>
          <w:kern w:val="1"/>
          <w:sz w:val="20"/>
          <w:szCs w:val="20"/>
          <w:lang w:eastAsia="sk-SK"/>
        </w:rPr>
        <w:t>) stavebný úrad uvádza:</w:t>
      </w:r>
    </w:p>
    <w:p w14:paraId="3739032C"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119 ods. 3 stavebného zákona: </w:t>
      </w:r>
      <w:r w:rsidRPr="00620226">
        <w:rPr>
          <w:rFonts w:ascii="Arial" w:eastAsia="Arial Unicode MS" w:hAnsi="Arial" w:cs="Arial"/>
          <w:color w:val="00000A"/>
          <w:kern w:val="1"/>
          <w:sz w:val="20"/>
          <w:szCs w:val="20"/>
          <w:lang w:eastAsia="sk-SK"/>
        </w:rPr>
        <w:t>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w:t>
      </w:r>
    </w:p>
    <w:p w14:paraId="213B8108"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02D1E5C7"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Táto úprava</w:t>
      </w:r>
      <w:r w:rsidRPr="00620226">
        <w:t xml:space="preserve"> </w:t>
      </w:r>
      <w:r w:rsidRPr="00620226">
        <w:rPr>
          <w:rFonts w:ascii="Arial" w:eastAsia="Arial Unicode MS" w:hAnsi="Arial" w:cs="Arial"/>
          <w:color w:val="00000A"/>
          <w:kern w:val="1"/>
          <w:sz w:val="20"/>
          <w:szCs w:val="20"/>
          <w:lang w:eastAsia="sk-SK"/>
        </w:rPr>
        <w:t xml:space="preserve">predchádza stretu záujmov obce ako stavebného úradu a obce v postavení </w:t>
      </w:r>
      <w:r>
        <w:rPr>
          <w:rFonts w:ascii="Arial" w:eastAsia="Arial Unicode MS" w:hAnsi="Arial" w:cs="Arial"/>
          <w:color w:val="00000A"/>
          <w:kern w:val="1"/>
          <w:sz w:val="20"/>
          <w:szCs w:val="20"/>
          <w:lang w:eastAsia="sk-SK"/>
        </w:rPr>
        <w:t>vlastníka stavby</w:t>
      </w:r>
      <w:r w:rsidRPr="00620226">
        <w:rPr>
          <w:rFonts w:ascii="Arial" w:eastAsia="Arial Unicode MS" w:hAnsi="Arial" w:cs="Arial"/>
          <w:color w:val="00000A"/>
          <w:kern w:val="1"/>
          <w:sz w:val="20"/>
          <w:szCs w:val="20"/>
          <w:lang w:eastAsia="sk-SK"/>
        </w:rPr>
        <w:t>. Podľa zákona o obecnom zriadení starosta obce zastupuje obec a zároveň je oprávnený vykonávať správne konanie podľa stavebného zákona, preto so zreteľom na zásady správneho konania zákon vylučuje, aby vydal rozhodnutie vo veci vlastn</w:t>
      </w:r>
      <w:r>
        <w:rPr>
          <w:rFonts w:ascii="Arial" w:eastAsia="Arial Unicode MS" w:hAnsi="Arial" w:cs="Arial"/>
          <w:color w:val="00000A"/>
          <w:kern w:val="1"/>
          <w:sz w:val="20"/>
          <w:szCs w:val="20"/>
          <w:lang w:eastAsia="sk-SK"/>
        </w:rPr>
        <w:t>ej stavby, resp. jej časti, ktorú má vo vlastníctve</w:t>
      </w:r>
      <w:r w:rsidRPr="00620226">
        <w:rPr>
          <w:rFonts w:ascii="Arial" w:eastAsia="Arial Unicode MS" w:hAnsi="Arial" w:cs="Arial"/>
          <w:color w:val="00000A"/>
          <w:kern w:val="1"/>
          <w:sz w:val="20"/>
          <w:szCs w:val="20"/>
          <w:lang w:eastAsia="sk-SK"/>
        </w:rPr>
        <w:t>.</w:t>
      </w:r>
    </w:p>
    <w:p w14:paraId="4968BCEA"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52242AA3"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119 ods. 4 stavebného zákona: </w:t>
      </w:r>
      <w:r w:rsidRPr="00620226">
        <w:rPr>
          <w:rFonts w:ascii="Arial" w:eastAsia="Arial Unicode MS" w:hAnsi="Arial" w:cs="Arial"/>
          <w:color w:val="00000A"/>
          <w:kern w:val="1"/>
          <w:sz w:val="20"/>
          <w:szCs w:val="20"/>
          <w:lang w:eastAsia="sk-SK"/>
        </w:rPr>
        <w:t>Na určenie príslušného stavebného úradu sa nevzťahujú všeobecné predpisy o správnom konaní.</w:t>
      </w:r>
    </w:p>
    <w:p w14:paraId="50848096"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0645DE60" w14:textId="77777777" w:rsidR="00620226" w:rsidRDefault="00620226"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Z uvedeného vyplýva, že</w:t>
      </w:r>
      <w:r w:rsidRPr="00620226">
        <w:t xml:space="preserve"> </w:t>
      </w:r>
      <w:r>
        <w:t>u</w:t>
      </w:r>
      <w:r w:rsidRPr="00620226">
        <w:rPr>
          <w:rFonts w:ascii="Arial" w:eastAsia="Arial Unicode MS" w:hAnsi="Arial" w:cs="Arial"/>
          <w:color w:val="00000A"/>
          <w:kern w:val="1"/>
          <w:sz w:val="20"/>
          <w:szCs w:val="20"/>
          <w:lang w:eastAsia="sk-SK"/>
        </w:rPr>
        <w:t>rčenie príslušnosti na konanie nemá formu rozhodnutia a stavebný úrad určenú príslušnosť na konanie nemôže odmietnuť.</w:t>
      </w:r>
      <w:r>
        <w:rPr>
          <w:rFonts w:ascii="Arial" w:eastAsia="Arial Unicode MS" w:hAnsi="Arial" w:cs="Arial"/>
          <w:color w:val="00000A"/>
          <w:kern w:val="1"/>
          <w:sz w:val="20"/>
          <w:szCs w:val="20"/>
          <w:lang w:eastAsia="sk-SK"/>
        </w:rPr>
        <w:t xml:space="preserve"> Keďže určenie nemá formu rozhodnutia, nemá preto predpísané náležitosti, ktorými disponuje rozhodnutie, teda výrok, odôvodnenie a poučenie.</w:t>
      </w:r>
    </w:p>
    <w:p w14:paraId="4170C139" w14:textId="77777777" w:rsidR="00EF3173" w:rsidRDefault="00EF3173"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1DB171F7" w14:textId="77777777" w:rsidR="00EF3173" w:rsidRDefault="00EF3173"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EF3173">
        <w:rPr>
          <w:rFonts w:ascii="Arial" w:eastAsia="Arial Unicode MS" w:hAnsi="Arial" w:cs="Arial"/>
          <w:color w:val="00000A"/>
          <w:kern w:val="1"/>
          <w:sz w:val="20"/>
          <w:szCs w:val="20"/>
          <w:lang w:eastAsia="sk-SK"/>
        </w:rPr>
        <w:t xml:space="preserve">K námietkam účastníka konania pod bodom č. </w:t>
      </w:r>
      <w:r>
        <w:rPr>
          <w:rFonts w:ascii="Arial" w:eastAsia="Arial Unicode MS" w:hAnsi="Arial" w:cs="Arial"/>
          <w:color w:val="00000A"/>
          <w:kern w:val="1"/>
          <w:sz w:val="20"/>
          <w:szCs w:val="20"/>
          <w:lang w:eastAsia="sk-SK"/>
        </w:rPr>
        <w:t>3</w:t>
      </w:r>
      <w:r w:rsidRPr="00EF3173">
        <w:rPr>
          <w:rFonts w:ascii="Arial" w:eastAsia="Arial Unicode MS" w:hAnsi="Arial" w:cs="Arial"/>
          <w:color w:val="00000A"/>
          <w:kern w:val="1"/>
          <w:sz w:val="20"/>
          <w:szCs w:val="20"/>
          <w:lang w:eastAsia="sk-SK"/>
        </w:rPr>
        <w:t>) stavebný úrad uvádza:</w:t>
      </w:r>
    </w:p>
    <w:p w14:paraId="3B6DC46E" w14:textId="77777777" w:rsidR="0027069F" w:rsidRDefault="0027069F"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Obec Valaliky je určeným stavebným úradom a ako Okresným úradom Košice určený stavebný úrad </w:t>
      </w:r>
      <w:r>
        <w:rPr>
          <w:rFonts w:ascii="Arial" w:eastAsia="Arial Unicode MS" w:hAnsi="Arial" w:cs="Arial"/>
          <w:color w:val="00000A"/>
          <w:kern w:val="1"/>
          <w:sz w:val="20"/>
          <w:szCs w:val="20"/>
          <w:lang w:eastAsia="sk-SK"/>
        </w:rPr>
        <w:lastRenderedPageBreak/>
        <w:t xml:space="preserve">nemôže odmietnuť podania účastníka konania, smerujúce k vydaniu príslušných rozhodnutí pre uvedenú stavbu, na ktoré je príslušný všeobecný stavebný úrad v intenciách stavebného zákona. Výber stavebného úradu je plne v kompetencii Okresného úradu Košice, odboru výstavby a bytovej </w:t>
      </w:r>
      <w:r w:rsidR="00C61C8D">
        <w:rPr>
          <w:rFonts w:ascii="Arial" w:eastAsia="Arial Unicode MS" w:hAnsi="Arial" w:cs="Arial"/>
          <w:color w:val="00000A"/>
          <w:kern w:val="1"/>
          <w:sz w:val="20"/>
          <w:szCs w:val="20"/>
          <w:lang w:eastAsia="sk-SK"/>
        </w:rPr>
        <w:t>politiky, do kompetencie ktorého spadá posúdenie rozsahu budúcej stavby a územný obvod každého stavebného úradu, ako aj odborné predpoklady úradu na správne konanie.</w:t>
      </w:r>
    </w:p>
    <w:p w14:paraId="7D159689" w14:textId="77777777" w:rsidR="00D9015A" w:rsidRDefault="00D9015A"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403CF929" w14:textId="77777777" w:rsidR="00D9015A" w:rsidRDefault="00D9015A"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V súvislosti s chýbajúcimi podkladmi k bytovému domu stavebný úrad uvádza, že podkladom k žiadosti o stavebné povolenie je projektová dokumentácia stavby, vypracovaná oprávnenou osobou (§ 8 ods. 2 písm. b) vyhlášky MŽP SR č. 453/2000 </w:t>
      </w:r>
      <w:proofErr w:type="spellStart"/>
      <w:r>
        <w:rPr>
          <w:rFonts w:ascii="Arial" w:eastAsia="Arial Unicode MS" w:hAnsi="Arial" w:cs="Arial"/>
          <w:color w:val="00000A"/>
          <w:kern w:val="1"/>
          <w:sz w:val="20"/>
          <w:szCs w:val="20"/>
          <w:lang w:eastAsia="sk-SK"/>
        </w:rPr>
        <w:t>Z.z</w:t>
      </w:r>
      <w:proofErr w:type="spellEnd"/>
      <w:r>
        <w:rPr>
          <w:rFonts w:ascii="Arial" w:eastAsia="Arial Unicode MS" w:hAnsi="Arial" w:cs="Arial"/>
          <w:color w:val="00000A"/>
          <w:kern w:val="1"/>
          <w:sz w:val="20"/>
          <w:szCs w:val="20"/>
          <w:lang w:eastAsia="sk-SK"/>
        </w:rPr>
        <w:t xml:space="preserve">.). Oprávnenou osobou pre vypracovanie projektu stavby potrebného na vydanie stavebného povolenia </w:t>
      </w:r>
      <w:r w:rsidRPr="00D9015A">
        <w:rPr>
          <w:rFonts w:ascii="Arial" w:eastAsia="Arial Unicode MS" w:hAnsi="Arial" w:cs="Arial"/>
          <w:color w:val="00000A"/>
          <w:kern w:val="1"/>
          <w:sz w:val="20"/>
          <w:szCs w:val="20"/>
          <w:lang w:eastAsia="sk-SK"/>
        </w:rPr>
        <w:t>vrátane statických a dynamických výpočtov konštrukcií stavieb a projek</w:t>
      </w:r>
      <w:r>
        <w:rPr>
          <w:rFonts w:ascii="Arial" w:eastAsia="Arial Unicode MS" w:hAnsi="Arial" w:cs="Arial"/>
          <w:color w:val="00000A"/>
          <w:kern w:val="1"/>
          <w:sz w:val="20"/>
          <w:szCs w:val="20"/>
          <w:lang w:eastAsia="sk-SK"/>
        </w:rPr>
        <w:t xml:space="preserve">tového energetického hodnotenia, je projektant, ktorý vykonáva projektovú činnosť </w:t>
      </w:r>
      <w:r w:rsidRPr="00D9015A">
        <w:rPr>
          <w:rFonts w:ascii="Arial" w:eastAsia="Arial Unicode MS" w:hAnsi="Arial" w:cs="Arial"/>
          <w:color w:val="00000A"/>
          <w:kern w:val="1"/>
          <w:sz w:val="20"/>
          <w:szCs w:val="20"/>
          <w:lang w:eastAsia="sk-SK"/>
        </w:rPr>
        <w:t>a zodpovedá za správnosť a úplnosť vypracovania dokumentácie</w:t>
      </w:r>
      <w:r>
        <w:rPr>
          <w:rFonts w:ascii="Arial" w:eastAsia="Arial Unicode MS" w:hAnsi="Arial" w:cs="Arial"/>
          <w:color w:val="00000A"/>
          <w:kern w:val="1"/>
          <w:sz w:val="20"/>
          <w:szCs w:val="20"/>
          <w:lang w:eastAsia="sk-SK"/>
        </w:rPr>
        <w:t xml:space="preserve"> </w:t>
      </w:r>
      <w:r w:rsidRPr="00D9015A">
        <w:rPr>
          <w:rFonts w:ascii="Arial" w:eastAsia="Arial Unicode MS" w:hAnsi="Arial" w:cs="Arial"/>
          <w:color w:val="00000A"/>
          <w:kern w:val="1"/>
          <w:sz w:val="20"/>
          <w:szCs w:val="20"/>
          <w:lang w:eastAsia="sk-SK"/>
        </w:rPr>
        <w:t>aj za jeho realizovateľnosť</w:t>
      </w:r>
      <w:r>
        <w:rPr>
          <w:rFonts w:ascii="Arial" w:eastAsia="Arial Unicode MS" w:hAnsi="Arial" w:cs="Arial"/>
          <w:color w:val="00000A"/>
          <w:kern w:val="1"/>
          <w:sz w:val="20"/>
          <w:szCs w:val="20"/>
          <w:lang w:eastAsia="sk-SK"/>
        </w:rPr>
        <w:t xml:space="preserve"> (§ 46 ods. 1 stavebného zákona)</w:t>
      </w:r>
      <w:r w:rsidRPr="00D9015A">
        <w:rPr>
          <w:rFonts w:ascii="Arial" w:eastAsia="Arial Unicode MS" w:hAnsi="Arial" w:cs="Arial"/>
          <w:color w:val="00000A"/>
          <w:kern w:val="1"/>
          <w:sz w:val="20"/>
          <w:szCs w:val="20"/>
          <w:lang w:eastAsia="sk-SK"/>
        </w:rPr>
        <w:t>.</w:t>
      </w:r>
      <w:r w:rsidR="004027B7">
        <w:rPr>
          <w:rFonts w:ascii="Arial" w:eastAsia="Arial Unicode MS" w:hAnsi="Arial" w:cs="Arial"/>
          <w:color w:val="00000A"/>
          <w:kern w:val="1"/>
          <w:sz w:val="20"/>
          <w:szCs w:val="20"/>
          <w:lang w:eastAsia="sk-SK"/>
        </w:rPr>
        <w:t xml:space="preserve"> Pri vykonávaní projektovej činnosti je oprávnená osoba – projektant, povinná chrániť verejné záujmy (§ 45 ods. 4 stavebného zákona). K žiadosti o vydanie stavebného povolenia bola priložená projektová dokumentácia stavby, vypracovaná oprávnenou osobou – Ing. Vladimírom </w:t>
      </w:r>
      <w:proofErr w:type="spellStart"/>
      <w:r w:rsidR="004027B7">
        <w:rPr>
          <w:rFonts w:ascii="Arial" w:eastAsia="Arial Unicode MS" w:hAnsi="Arial" w:cs="Arial"/>
          <w:color w:val="00000A"/>
          <w:kern w:val="1"/>
          <w:sz w:val="20"/>
          <w:szCs w:val="20"/>
          <w:lang w:eastAsia="sk-SK"/>
        </w:rPr>
        <w:t>Oleárom</w:t>
      </w:r>
      <w:proofErr w:type="spellEnd"/>
      <w:r w:rsidR="004027B7">
        <w:rPr>
          <w:rFonts w:ascii="Arial" w:eastAsia="Arial Unicode MS" w:hAnsi="Arial" w:cs="Arial"/>
          <w:color w:val="00000A"/>
          <w:kern w:val="1"/>
          <w:sz w:val="20"/>
          <w:szCs w:val="20"/>
          <w:lang w:eastAsia="sk-SK"/>
        </w:rPr>
        <w:t>, autorizovaným stavebným inžinierom</w:t>
      </w:r>
      <w:r w:rsidR="00066220">
        <w:rPr>
          <w:rFonts w:ascii="Arial" w:eastAsia="Arial Unicode MS" w:hAnsi="Arial" w:cs="Arial"/>
          <w:color w:val="00000A"/>
          <w:kern w:val="1"/>
          <w:sz w:val="20"/>
          <w:szCs w:val="20"/>
          <w:lang w:eastAsia="sk-SK"/>
        </w:rPr>
        <w:t xml:space="preserve"> pre konštrukcie pozemných stavieb</w:t>
      </w:r>
      <w:r w:rsidR="004027B7">
        <w:rPr>
          <w:rFonts w:ascii="Arial" w:eastAsia="Arial Unicode MS" w:hAnsi="Arial" w:cs="Arial"/>
          <w:color w:val="00000A"/>
          <w:kern w:val="1"/>
          <w:sz w:val="20"/>
          <w:szCs w:val="20"/>
          <w:lang w:eastAsia="sk-SK"/>
        </w:rPr>
        <w:t xml:space="preserve">, ktorý je v zmysle stavebného zákona zodpovedný za správnosť a úplnosť projektovej dokumentácie a za jej realizovateľnosť. </w:t>
      </w:r>
    </w:p>
    <w:p w14:paraId="7E2F693D" w14:textId="77777777" w:rsidR="004027B7" w:rsidRDefault="004027B7"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7BE55712" w14:textId="77777777" w:rsidR="004027B7" w:rsidRDefault="004027B7"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5 ods. 3 zákona č. 138/1992 Zb. </w:t>
      </w:r>
      <w:r w:rsidRPr="004027B7">
        <w:rPr>
          <w:rFonts w:ascii="Arial" w:eastAsia="Arial Unicode MS" w:hAnsi="Arial" w:cs="Arial"/>
          <w:color w:val="00000A"/>
          <w:kern w:val="1"/>
          <w:sz w:val="20"/>
          <w:szCs w:val="20"/>
          <w:lang w:eastAsia="sk-SK"/>
        </w:rPr>
        <w:t>o autorizovaných architektoch a autorizovaných stavebných inžinieroch</w:t>
      </w:r>
      <w:r>
        <w:rPr>
          <w:rFonts w:ascii="Arial" w:eastAsia="Arial Unicode MS" w:hAnsi="Arial" w:cs="Arial"/>
          <w:color w:val="00000A"/>
          <w:kern w:val="1"/>
          <w:sz w:val="20"/>
          <w:szCs w:val="20"/>
          <w:lang w:eastAsia="sk-SK"/>
        </w:rPr>
        <w:t>, v znení neskorších predpisov:</w:t>
      </w:r>
      <w:r w:rsidRPr="004027B7">
        <w:t xml:space="preserve"> </w:t>
      </w:r>
      <w:r w:rsidRPr="004027B7">
        <w:rPr>
          <w:rFonts w:ascii="Arial" w:eastAsia="Arial Unicode MS" w:hAnsi="Arial" w:cs="Arial"/>
          <w:color w:val="00000A"/>
          <w:kern w:val="1"/>
          <w:sz w:val="20"/>
          <w:szCs w:val="20"/>
          <w:lang w:eastAsia="sk-SK"/>
        </w:rPr>
        <w:t>Inžinier pre konštrukcie pozemných stavieb a inžinier pre konštrukcie inžinierskych stavieb je oprávnený na vyhotovovanie projektovej dokumentácie na stavebné povolenie a na poskytovanie technického a ekonomického poradenstva týkajúceho sa konštrukcií pozemných a inžinierskych stavieb.</w:t>
      </w:r>
      <w:r w:rsidR="00066220">
        <w:rPr>
          <w:rFonts w:ascii="Arial" w:eastAsia="Arial Unicode MS" w:hAnsi="Arial" w:cs="Arial"/>
          <w:color w:val="00000A"/>
          <w:kern w:val="1"/>
          <w:sz w:val="20"/>
          <w:szCs w:val="20"/>
          <w:lang w:eastAsia="sk-SK"/>
        </w:rPr>
        <w:t xml:space="preserve"> Okrem uvedeného má inžinier pre konštrukcie pozemných stavieb oprávnenie vypracúvať odborné posudky a odhady a taktiež vykonávať </w:t>
      </w:r>
      <w:r w:rsidR="00066220" w:rsidRPr="00066220">
        <w:rPr>
          <w:rFonts w:ascii="Arial" w:eastAsia="Arial Unicode MS" w:hAnsi="Arial" w:cs="Arial"/>
          <w:color w:val="00000A"/>
          <w:kern w:val="1"/>
          <w:sz w:val="20"/>
          <w:szCs w:val="20"/>
          <w:lang w:eastAsia="sk-SK"/>
        </w:rPr>
        <w:t xml:space="preserve">odborný autorský dohľad nad uskutočňovaním stavieb podľa projektovej dokumentácie overenej stavebným úradom v </w:t>
      </w:r>
      <w:r w:rsidR="00066220">
        <w:rPr>
          <w:rFonts w:ascii="Arial" w:eastAsia="Arial Unicode MS" w:hAnsi="Arial" w:cs="Arial"/>
          <w:color w:val="00000A"/>
          <w:kern w:val="1"/>
          <w:sz w:val="20"/>
          <w:szCs w:val="20"/>
          <w:lang w:eastAsia="sk-SK"/>
        </w:rPr>
        <w:t>stavebnom konaní (§ 5 ods. 6</w:t>
      </w:r>
      <w:r w:rsidR="00066220" w:rsidRPr="00066220">
        <w:t xml:space="preserve"> </w:t>
      </w:r>
      <w:r w:rsidR="00066220" w:rsidRPr="00066220">
        <w:rPr>
          <w:rFonts w:ascii="Arial" w:eastAsia="Arial Unicode MS" w:hAnsi="Arial" w:cs="Arial"/>
          <w:color w:val="00000A"/>
          <w:kern w:val="1"/>
          <w:sz w:val="20"/>
          <w:szCs w:val="20"/>
          <w:lang w:eastAsia="sk-SK"/>
        </w:rPr>
        <w:t>zákona č. 138/1992 Zb. o autorizovaných architektoch a autorizovaných stavebných inžinieroch, v znení neskorších predpisov</w:t>
      </w:r>
      <w:r w:rsidR="00066220">
        <w:rPr>
          <w:rFonts w:ascii="Arial" w:eastAsia="Arial Unicode MS" w:hAnsi="Arial" w:cs="Arial"/>
          <w:color w:val="00000A"/>
          <w:kern w:val="1"/>
          <w:sz w:val="20"/>
          <w:szCs w:val="20"/>
          <w:lang w:eastAsia="sk-SK"/>
        </w:rPr>
        <w:t>).</w:t>
      </w:r>
    </w:p>
    <w:p w14:paraId="284A4EF1" w14:textId="77777777" w:rsidR="00066220" w:rsidRDefault="00066220"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45C341B3" w14:textId="77777777" w:rsidR="00066220" w:rsidRDefault="00066220"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Stavebný úrad má za to, že oprávnená osoba – projektant, v rámci svojej projektovej činnosti, odborne zhodnotil všetky aspekty skutkového stavu stavby a navrhol riešenie, ktoré zohľadňuje požiadavky vlastníkov, zahŕňa požiadavky vyplývajúce z právnych predpisov a chráni verejný záujem.</w:t>
      </w:r>
    </w:p>
    <w:p w14:paraId="6EBC5B2C" w14:textId="77777777" w:rsidR="00411D5D" w:rsidRDefault="00411D5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4B029D72" w14:textId="77777777" w:rsidR="00411D5D" w:rsidRDefault="00411D5D"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V otázke upustenia stavebného úradu od vykonania miestneho zisťovania stavebný úrad uvádza, že stavebný zákon umožňuje upustenie</w:t>
      </w:r>
      <w:r w:rsidRPr="00411D5D">
        <w:t xml:space="preserve"> </w:t>
      </w:r>
      <w:r>
        <w:t xml:space="preserve">od </w:t>
      </w:r>
      <w:r w:rsidRPr="00411D5D">
        <w:rPr>
          <w:rFonts w:ascii="Arial" w:eastAsia="Arial Unicode MS" w:hAnsi="Arial" w:cs="Arial"/>
          <w:color w:val="00000A"/>
          <w:kern w:val="1"/>
          <w:sz w:val="20"/>
          <w:szCs w:val="20"/>
          <w:lang w:eastAsia="sk-SK"/>
        </w:rPr>
        <w:t>miestneho zisťovania, prípadne aj od ústneho pojednávania</w:t>
      </w:r>
      <w:r w:rsidR="00D14B72" w:rsidRPr="00D14B72">
        <w:t xml:space="preserve"> </w:t>
      </w:r>
      <w:r w:rsidR="00D14B72" w:rsidRPr="00D14B72">
        <w:rPr>
          <w:rFonts w:ascii="Arial" w:eastAsia="Arial Unicode MS" w:hAnsi="Arial" w:cs="Arial"/>
          <w:color w:val="00000A"/>
          <w:kern w:val="1"/>
          <w:sz w:val="20"/>
          <w:szCs w:val="20"/>
          <w:lang w:eastAsia="sk-SK"/>
        </w:rPr>
        <w:t>ak sú mu dobre známe pomery staveniska a žiadosť poskytuje dostatočný podklad pre po</w:t>
      </w:r>
      <w:r w:rsidR="00D14B72">
        <w:rPr>
          <w:rFonts w:ascii="Arial" w:eastAsia="Arial Unicode MS" w:hAnsi="Arial" w:cs="Arial"/>
          <w:color w:val="00000A"/>
          <w:kern w:val="1"/>
          <w:sz w:val="20"/>
          <w:szCs w:val="20"/>
          <w:lang w:eastAsia="sk-SK"/>
        </w:rPr>
        <w:t>súdenie navrhovanej stavby (§ 61 ods. 2 stavebného zákona).</w:t>
      </w:r>
    </w:p>
    <w:p w14:paraId="3E5EFEFF" w14:textId="77777777" w:rsidR="00D14B72" w:rsidRDefault="00D14B72"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5D695BA5" w14:textId="77777777" w:rsidR="00D14B72" w:rsidRDefault="00D14B72"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 xml:space="preserve">Podľa </w:t>
      </w:r>
      <w:proofErr w:type="spellStart"/>
      <w:r>
        <w:rPr>
          <w:rFonts w:ascii="Arial" w:eastAsia="Arial Unicode MS" w:hAnsi="Arial" w:cs="Arial"/>
          <w:color w:val="00000A"/>
          <w:kern w:val="1"/>
          <w:sz w:val="20"/>
          <w:szCs w:val="20"/>
          <w:lang w:eastAsia="sk-SK"/>
        </w:rPr>
        <w:t>ust</w:t>
      </w:r>
      <w:proofErr w:type="spellEnd"/>
      <w:r>
        <w:rPr>
          <w:rFonts w:ascii="Arial" w:eastAsia="Arial Unicode MS" w:hAnsi="Arial" w:cs="Arial"/>
          <w:color w:val="00000A"/>
          <w:kern w:val="1"/>
          <w:sz w:val="20"/>
          <w:szCs w:val="20"/>
          <w:lang w:eastAsia="sk-SK"/>
        </w:rPr>
        <w:t xml:space="preserve">. § 43i ods. 1 stavebného zákona: </w:t>
      </w:r>
      <w:r w:rsidRPr="00D14B72">
        <w:rPr>
          <w:rFonts w:ascii="Arial" w:eastAsia="Arial Unicode MS" w:hAnsi="Arial" w:cs="Arial"/>
          <w:color w:val="00000A"/>
          <w:kern w:val="1"/>
          <w:sz w:val="20"/>
          <w:szCs w:val="20"/>
          <w:lang w:eastAsia="sk-SK"/>
        </w:rPr>
        <w:t>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2DEDAF12" w14:textId="77777777" w:rsidR="00D14B72" w:rsidRDefault="00D14B72"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12620F1F" w14:textId="77777777" w:rsidR="00F47351" w:rsidRPr="00F47351" w:rsidRDefault="00D14B72"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Pr>
          <w:rFonts w:ascii="Arial" w:eastAsia="Arial Unicode MS" w:hAnsi="Arial" w:cs="Arial"/>
          <w:color w:val="00000A"/>
          <w:kern w:val="1"/>
          <w:sz w:val="20"/>
          <w:szCs w:val="20"/>
          <w:lang w:eastAsia="sk-SK"/>
        </w:rPr>
        <w:t>Stavebnému úradu sú pomery staveniska známe, preto zvážil, že upustenie od miestneho zisťovania a aj od ústneho pojednávania, je v súvislosti s </w:t>
      </w:r>
      <w:proofErr w:type="spellStart"/>
      <w:r>
        <w:rPr>
          <w:rFonts w:ascii="Arial" w:eastAsia="Arial Unicode MS" w:hAnsi="Arial" w:cs="Arial"/>
          <w:color w:val="00000A"/>
          <w:kern w:val="1"/>
          <w:sz w:val="20"/>
          <w:szCs w:val="20"/>
          <w:lang w:eastAsia="sk-SK"/>
        </w:rPr>
        <w:t>pandemickou</w:t>
      </w:r>
      <w:proofErr w:type="spellEnd"/>
      <w:r>
        <w:rPr>
          <w:rFonts w:ascii="Arial" w:eastAsia="Arial Unicode MS" w:hAnsi="Arial" w:cs="Arial"/>
          <w:color w:val="00000A"/>
          <w:kern w:val="1"/>
          <w:sz w:val="20"/>
          <w:szCs w:val="20"/>
          <w:lang w:eastAsia="sk-SK"/>
        </w:rPr>
        <w:t xml:space="preserve"> situáciou v súvislosti s ochorením COVID-19 na mieste.</w:t>
      </w:r>
      <w:r w:rsidR="000848AB">
        <w:rPr>
          <w:rFonts w:ascii="Arial" w:eastAsia="Arial Unicode MS" w:hAnsi="Arial" w:cs="Arial"/>
          <w:color w:val="00000A"/>
          <w:kern w:val="1"/>
          <w:sz w:val="20"/>
          <w:szCs w:val="20"/>
          <w:lang w:eastAsia="sk-SK"/>
        </w:rPr>
        <w:t xml:space="preserve"> Rovnako aj žiadosť o vydanie stavebného povolenia poskytovala dostatočný podklad pre posúdenie navrhovanej stavby.</w:t>
      </w:r>
      <w:r>
        <w:rPr>
          <w:rFonts w:ascii="Arial" w:eastAsia="Arial Unicode MS" w:hAnsi="Arial" w:cs="Arial"/>
          <w:color w:val="00000A"/>
          <w:kern w:val="1"/>
          <w:sz w:val="20"/>
          <w:szCs w:val="20"/>
          <w:lang w:eastAsia="sk-SK"/>
        </w:rPr>
        <w:t xml:space="preserve"> Sám Ing. Peter Varga vo svojich námietkach uviedol,</w:t>
      </w:r>
      <w:r w:rsidR="000848AB">
        <w:rPr>
          <w:rFonts w:ascii="Arial" w:eastAsia="Arial Unicode MS" w:hAnsi="Arial" w:cs="Arial"/>
          <w:color w:val="00000A"/>
          <w:kern w:val="1"/>
          <w:sz w:val="20"/>
          <w:szCs w:val="20"/>
          <w:lang w:eastAsia="sk-SK"/>
        </w:rPr>
        <w:t xml:space="preserve"> že osobný kontakt s účastníkmi nie je ani tak potrebný, ale je potrebné sa oboznámiť s bytovým domom a jeho stavbou, konštrukciou, umiestnením jednotlivých prvkov a práve miestne zisťovanie – ohliadka a informácie od vlastníkov, vie poskytnúť vedomosť o stavbe. Týmto si menovaný sám vo svojom vyjadrení odporuje keď tvrdí, že osobný kontakt s účastníkmi konania nie je potrebný a na strane druhej majú byť informácie od vlastníkov pri miestnom zisťovaní zdrojom vedomosti o stavbe. Stavebný úrad pripomína, že stavebné konanie – </w:t>
      </w:r>
      <w:r w:rsidR="00F47351">
        <w:rPr>
          <w:rFonts w:ascii="Arial" w:eastAsia="Arial Unicode MS" w:hAnsi="Arial" w:cs="Arial"/>
          <w:color w:val="00000A"/>
          <w:kern w:val="1"/>
          <w:sz w:val="20"/>
          <w:szCs w:val="20"/>
          <w:lang w:eastAsia="sk-SK"/>
        </w:rPr>
        <w:t>v štádiu</w:t>
      </w:r>
      <w:r w:rsidR="000848AB">
        <w:rPr>
          <w:rFonts w:ascii="Arial" w:eastAsia="Arial Unicode MS" w:hAnsi="Arial" w:cs="Arial"/>
          <w:color w:val="00000A"/>
          <w:kern w:val="1"/>
          <w:sz w:val="20"/>
          <w:szCs w:val="20"/>
          <w:lang w:eastAsia="sk-SK"/>
        </w:rPr>
        <w:t xml:space="preserve"> oznámenia o začatí stavebného konania jeho účastníkom a dotknutým orgánom, prebiehalo v čase, kedy bola pandemická situácia vážna. Ak by pomery staveniska neboli stavebnému úradu známe, potom by bol nariadil miestne zisťovanie. Avšak opak je pravdou, preto využil zákonnú možnosť pre upustenie od miestneho zisťovania a ústneho pojednávania s prihliadnutím na </w:t>
      </w:r>
      <w:proofErr w:type="spellStart"/>
      <w:r w:rsidR="000848AB">
        <w:rPr>
          <w:rFonts w:ascii="Arial" w:eastAsia="Arial Unicode MS" w:hAnsi="Arial" w:cs="Arial"/>
          <w:color w:val="00000A"/>
          <w:kern w:val="1"/>
          <w:sz w:val="20"/>
          <w:szCs w:val="20"/>
          <w:lang w:eastAsia="sk-SK"/>
        </w:rPr>
        <w:t>ust</w:t>
      </w:r>
      <w:proofErr w:type="spellEnd"/>
      <w:r w:rsidR="000848AB">
        <w:rPr>
          <w:rFonts w:ascii="Arial" w:eastAsia="Arial Unicode MS" w:hAnsi="Arial" w:cs="Arial"/>
          <w:color w:val="00000A"/>
          <w:kern w:val="1"/>
          <w:sz w:val="20"/>
          <w:szCs w:val="20"/>
          <w:lang w:eastAsia="sk-SK"/>
        </w:rPr>
        <w:t>. § 142h stavebného zákona, podľa ktorého:</w:t>
      </w:r>
      <w:r w:rsidR="00F47351" w:rsidRPr="00F47351">
        <w:t xml:space="preserve"> </w:t>
      </w:r>
      <w:r w:rsidR="00F47351" w:rsidRPr="00F47351">
        <w:rPr>
          <w:rFonts w:ascii="Arial" w:eastAsia="Arial Unicode MS" w:hAnsi="Arial" w:cs="Arial"/>
          <w:color w:val="00000A"/>
          <w:kern w:val="1"/>
          <w:sz w:val="20"/>
          <w:szCs w:val="20"/>
          <w:lang w:eastAsia="sk-SK"/>
        </w:rPr>
        <w:t>Počas mimoriadnej situácie, výnimočného stavu alebo núdzového stavu vyhláseného v súvislosti s ochorením COVID-19 stavebný úrad</w:t>
      </w:r>
    </w:p>
    <w:p w14:paraId="56EAD9F9" w14:textId="77777777" w:rsidR="00F47351" w:rsidRPr="00F47351"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F47351">
        <w:rPr>
          <w:rFonts w:ascii="Arial" w:eastAsia="Arial Unicode MS" w:hAnsi="Arial" w:cs="Arial"/>
          <w:color w:val="00000A"/>
          <w:kern w:val="1"/>
          <w:sz w:val="20"/>
          <w:szCs w:val="20"/>
          <w:lang w:eastAsia="sk-SK"/>
        </w:rPr>
        <w:t>a) vykonáva ústne pojednávanie a miestnu ohliadku len v nevyhnutnom rozsahu,</w:t>
      </w:r>
    </w:p>
    <w:p w14:paraId="0AB90AC3" w14:textId="77777777" w:rsidR="00F47351" w:rsidRPr="00F47351"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F47351">
        <w:rPr>
          <w:rFonts w:ascii="Arial" w:eastAsia="Arial Unicode MS" w:hAnsi="Arial" w:cs="Arial"/>
          <w:color w:val="00000A"/>
          <w:kern w:val="1"/>
          <w:sz w:val="20"/>
          <w:szCs w:val="20"/>
          <w:lang w:eastAsia="sk-SK"/>
        </w:rPr>
        <w:t xml:space="preserve"> </w:t>
      </w:r>
    </w:p>
    <w:p w14:paraId="77DEA47E" w14:textId="77777777" w:rsidR="00F47351" w:rsidRPr="00F47351"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F47351">
        <w:rPr>
          <w:rFonts w:ascii="Arial" w:eastAsia="Arial Unicode MS" w:hAnsi="Arial" w:cs="Arial"/>
          <w:color w:val="00000A"/>
          <w:kern w:val="1"/>
          <w:sz w:val="20"/>
          <w:szCs w:val="20"/>
          <w:lang w:eastAsia="sk-SK"/>
        </w:rPr>
        <w:t>b) môže predĺžiť lehotu na vykonanie úkonu a lehotu na vydanie rozhodnutia bez predchádzajúceho súhlasu odvolacieho orgánu; stavebný úrad je povinný o predĺžení lehoty na vykonanie úkonu a lehoty na vydanie rozhodnutia s uvedením dôvodu upovedomiť všetkých účastníkov konania,</w:t>
      </w:r>
    </w:p>
    <w:p w14:paraId="335964D1" w14:textId="77777777" w:rsidR="00F47351" w:rsidRPr="00F47351"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F47351">
        <w:rPr>
          <w:rFonts w:ascii="Arial" w:eastAsia="Arial Unicode MS" w:hAnsi="Arial" w:cs="Arial"/>
          <w:color w:val="00000A"/>
          <w:kern w:val="1"/>
          <w:sz w:val="20"/>
          <w:szCs w:val="20"/>
          <w:lang w:eastAsia="sk-SK"/>
        </w:rPr>
        <w:t xml:space="preserve"> </w:t>
      </w:r>
    </w:p>
    <w:p w14:paraId="077D8743" w14:textId="77777777" w:rsidR="00D14B72"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r w:rsidRPr="00F47351">
        <w:rPr>
          <w:rFonts w:ascii="Arial" w:eastAsia="Arial Unicode MS" w:hAnsi="Arial" w:cs="Arial"/>
          <w:color w:val="00000A"/>
          <w:kern w:val="1"/>
          <w:sz w:val="20"/>
          <w:szCs w:val="20"/>
          <w:lang w:eastAsia="sk-SK"/>
        </w:rPr>
        <w:lastRenderedPageBreak/>
        <w:t>c) vybaví bez zbytočného odkladu podanie, pri ktorom môže vykonať úkony na základe písomne predloženého návrhu, ktorý poskytuje dostatočný podklad na posúdenie podania bez osobného kontaktu s účastníkmi konania.</w:t>
      </w:r>
    </w:p>
    <w:p w14:paraId="75BAC6F0" w14:textId="77777777" w:rsidR="00F47351" w:rsidRDefault="00F47351"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196EEED5" w14:textId="77777777" w:rsidR="00F47351" w:rsidRDefault="00F47351" w:rsidP="00F47351">
      <w:pPr>
        <w:widowControl w:val="0"/>
        <w:suppressAutoHyphens/>
        <w:spacing w:after="0" w:line="200" w:lineRule="atLeast"/>
        <w:ind w:firstLine="709"/>
        <w:jc w:val="both"/>
        <w:rPr>
          <w:rFonts w:ascii="Arial" w:hAnsi="Arial" w:cs="Arial"/>
          <w:bCs/>
          <w:sz w:val="20"/>
          <w:szCs w:val="20"/>
          <w:lang w:eastAsia="sk-SK" w:bidi="sk-SK"/>
        </w:rPr>
      </w:pPr>
      <w:r>
        <w:rPr>
          <w:rFonts w:ascii="Arial" w:eastAsia="Arial Unicode MS" w:hAnsi="Arial" w:cs="Arial"/>
          <w:color w:val="00000A"/>
          <w:kern w:val="1"/>
          <w:sz w:val="20"/>
          <w:szCs w:val="20"/>
          <w:lang w:eastAsia="sk-SK"/>
        </w:rPr>
        <w:t xml:space="preserve">K otázke </w:t>
      </w:r>
      <w:r w:rsidR="00CB5D36">
        <w:rPr>
          <w:rFonts w:ascii="Arial" w:hAnsi="Arial" w:cs="Arial"/>
          <w:bCs/>
          <w:sz w:val="20"/>
          <w:szCs w:val="20"/>
          <w:lang w:eastAsia="sk-SK" w:bidi="sk-SK"/>
        </w:rPr>
        <w:t>upustenia</w:t>
      </w:r>
      <w:r>
        <w:rPr>
          <w:rFonts w:ascii="Arial" w:hAnsi="Arial" w:cs="Arial"/>
          <w:bCs/>
          <w:sz w:val="20"/>
          <w:szCs w:val="20"/>
          <w:lang w:eastAsia="sk-SK" w:bidi="sk-SK"/>
        </w:rPr>
        <w:t xml:space="preserve"> od výmeny ležatého potrubia kanalizácie nad CO krytom stavebný úrad uvádza, že sa jedná o internú záležitosť medzi vlastníkmi, správcom bytového domu a projektantom. V predloženej projektovej dokumentácii sa uvádzajú podklady pre spracovanie projektu, medzi ktorými</w:t>
      </w:r>
      <w:r w:rsidR="00724F52">
        <w:rPr>
          <w:rFonts w:ascii="Arial" w:hAnsi="Arial" w:cs="Arial"/>
          <w:bCs/>
          <w:sz w:val="20"/>
          <w:szCs w:val="20"/>
          <w:lang w:eastAsia="sk-SK" w:bidi="sk-SK"/>
        </w:rPr>
        <w:t xml:space="preserve"> je objednávka, rokovanie so zástupcami vlastníkov bytov, pôvodná výkresová dokumentácia, obhliadka objektu a fotodokumentácia, normy STN, Technologické predpisy systému, Obnova bytových domov, hromadná bytová výstavba do roku 1970 a po roku 1970 (doc. Ing. Zuzana </w:t>
      </w:r>
      <w:proofErr w:type="spellStart"/>
      <w:r w:rsidR="00724F52">
        <w:rPr>
          <w:rFonts w:ascii="Arial" w:hAnsi="Arial" w:cs="Arial"/>
          <w:bCs/>
          <w:sz w:val="20"/>
          <w:szCs w:val="20"/>
          <w:lang w:eastAsia="sk-SK" w:bidi="sk-SK"/>
        </w:rPr>
        <w:t>Šternová</w:t>
      </w:r>
      <w:proofErr w:type="spellEnd"/>
      <w:r w:rsidR="00724F52">
        <w:rPr>
          <w:rFonts w:ascii="Arial" w:hAnsi="Arial" w:cs="Arial"/>
          <w:bCs/>
          <w:sz w:val="20"/>
          <w:szCs w:val="20"/>
          <w:lang w:eastAsia="sk-SK" w:bidi="sk-SK"/>
        </w:rPr>
        <w:t xml:space="preserve">, PhD. a kolektív, </w:t>
      </w:r>
      <w:proofErr w:type="spellStart"/>
      <w:r w:rsidR="00724F52">
        <w:rPr>
          <w:rFonts w:ascii="Arial" w:hAnsi="Arial" w:cs="Arial"/>
          <w:bCs/>
          <w:sz w:val="20"/>
          <w:szCs w:val="20"/>
          <w:lang w:eastAsia="sk-SK" w:bidi="sk-SK"/>
        </w:rPr>
        <w:t>Jaga</w:t>
      </w:r>
      <w:proofErr w:type="spellEnd"/>
      <w:r w:rsidR="00724F52">
        <w:rPr>
          <w:rFonts w:ascii="Arial" w:hAnsi="Arial" w:cs="Arial"/>
          <w:bCs/>
          <w:sz w:val="20"/>
          <w:szCs w:val="20"/>
          <w:lang w:eastAsia="sk-SK" w:bidi="sk-SK"/>
        </w:rPr>
        <w:t xml:space="preserve"> </w:t>
      </w:r>
      <w:proofErr w:type="spellStart"/>
      <w:r w:rsidR="00724F52">
        <w:rPr>
          <w:rFonts w:ascii="Arial" w:hAnsi="Arial" w:cs="Arial"/>
          <w:bCs/>
          <w:sz w:val="20"/>
          <w:szCs w:val="20"/>
          <w:lang w:eastAsia="sk-SK" w:bidi="sk-SK"/>
        </w:rPr>
        <w:t>group</w:t>
      </w:r>
      <w:proofErr w:type="spellEnd"/>
      <w:r w:rsidR="00724F52">
        <w:rPr>
          <w:rFonts w:ascii="Arial" w:hAnsi="Arial" w:cs="Arial"/>
          <w:bCs/>
          <w:sz w:val="20"/>
          <w:szCs w:val="20"/>
          <w:lang w:eastAsia="sk-SK" w:bidi="sk-SK"/>
        </w:rPr>
        <w:t xml:space="preserve">, Bratislava 2001 a 2002). V prípade, že Ing. Peter Varga nesúhlasil s navrhnutým riešením a síce, že ležatý rozvod v strope CO krytu bude ponechaný, do konštrukcie CO krytu sa nezasiahne a že </w:t>
      </w:r>
      <w:proofErr w:type="spellStart"/>
      <w:r w:rsidR="00724F52">
        <w:rPr>
          <w:rFonts w:ascii="Arial" w:hAnsi="Arial" w:cs="Arial"/>
          <w:bCs/>
          <w:sz w:val="20"/>
          <w:szCs w:val="20"/>
          <w:lang w:eastAsia="sk-SK" w:bidi="sk-SK"/>
        </w:rPr>
        <w:t>stupačky</w:t>
      </w:r>
      <w:proofErr w:type="spellEnd"/>
      <w:r w:rsidR="00724F52">
        <w:rPr>
          <w:rFonts w:ascii="Arial" w:hAnsi="Arial" w:cs="Arial"/>
          <w:bCs/>
          <w:sz w:val="20"/>
          <w:szCs w:val="20"/>
          <w:lang w:eastAsia="sk-SK" w:bidi="sk-SK"/>
        </w:rPr>
        <w:t xml:space="preserve"> v tomto mieste začnú nad podlahou napojením na pôvodné rozvody, mal možnosť túto vec riešiť v rámci postupu, ktorý upravuje zákon č. 182/1993 </w:t>
      </w:r>
      <w:proofErr w:type="spellStart"/>
      <w:r w:rsidR="00724F52">
        <w:rPr>
          <w:rFonts w:ascii="Arial" w:hAnsi="Arial" w:cs="Arial"/>
          <w:bCs/>
          <w:sz w:val="20"/>
          <w:szCs w:val="20"/>
          <w:lang w:eastAsia="sk-SK" w:bidi="sk-SK"/>
        </w:rPr>
        <w:t>Z.z</w:t>
      </w:r>
      <w:proofErr w:type="spellEnd"/>
      <w:r w:rsidR="00724F52">
        <w:rPr>
          <w:rFonts w:ascii="Arial" w:hAnsi="Arial" w:cs="Arial"/>
          <w:bCs/>
          <w:sz w:val="20"/>
          <w:szCs w:val="20"/>
          <w:lang w:eastAsia="sk-SK" w:bidi="sk-SK"/>
        </w:rPr>
        <w:t xml:space="preserve">. </w:t>
      </w:r>
      <w:r w:rsidR="00724F52" w:rsidRPr="00724F52">
        <w:rPr>
          <w:rFonts w:ascii="Arial" w:hAnsi="Arial" w:cs="Arial"/>
          <w:bCs/>
          <w:sz w:val="20"/>
          <w:szCs w:val="20"/>
          <w:lang w:eastAsia="sk-SK" w:bidi="sk-SK"/>
        </w:rPr>
        <w:t>o vlastníctve bytov a nebytových priestorov</w:t>
      </w:r>
      <w:r w:rsidR="00724F52">
        <w:rPr>
          <w:rFonts w:ascii="Arial" w:hAnsi="Arial" w:cs="Arial"/>
          <w:bCs/>
          <w:sz w:val="20"/>
          <w:szCs w:val="20"/>
          <w:lang w:eastAsia="sk-SK" w:bidi="sk-SK"/>
        </w:rPr>
        <w:t>, v znení neskorších predpisov.</w:t>
      </w:r>
    </w:p>
    <w:p w14:paraId="4FCD2EC7" w14:textId="77777777" w:rsidR="00CB5D36" w:rsidRDefault="00CB5D36" w:rsidP="00F47351">
      <w:pPr>
        <w:widowControl w:val="0"/>
        <w:suppressAutoHyphens/>
        <w:spacing w:after="0" w:line="200" w:lineRule="atLeast"/>
        <w:ind w:firstLine="709"/>
        <w:jc w:val="both"/>
        <w:rPr>
          <w:rFonts w:ascii="Arial" w:hAnsi="Arial" w:cs="Arial"/>
          <w:bCs/>
          <w:sz w:val="20"/>
          <w:szCs w:val="20"/>
          <w:lang w:eastAsia="sk-SK" w:bidi="sk-SK"/>
        </w:rPr>
      </w:pPr>
    </w:p>
    <w:p w14:paraId="0D887A7D" w14:textId="77777777" w:rsidR="00CB5D36" w:rsidRDefault="00CB5D36" w:rsidP="00F47351">
      <w:pPr>
        <w:widowControl w:val="0"/>
        <w:suppressAutoHyphens/>
        <w:spacing w:after="0" w:line="200" w:lineRule="atLeast"/>
        <w:ind w:firstLine="709"/>
        <w:jc w:val="both"/>
        <w:rPr>
          <w:rFonts w:ascii="Arial" w:hAnsi="Arial" w:cs="Arial"/>
          <w:bCs/>
          <w:sz w:val="20"/>
          <w:szCs w:val="20"/>
          <w:lang w:eastAsia="sk-SK" w:bidi="sk-SK"/>
        </w:rPr>
      </w:pPr>
      <w:r>
        <w:rPr>
          <w:rFonts w:ascii="Arial" w:hAnsi="Arial" w:cs="Arial"/>
          <w:bCs/>
          <w:sz w:val="20"/>
          <w:szCs w:val="20"/>
          <w:lang w:eastAsia="sk-SK" w:bidi="sk-SK"/>
        </w:rPr>
        <w:t>Na základe uvedeného stavebný úrad vyhodnotil námietky účastníka konania ako neopodstatnené a zamietol ich.</w:t>
      </w:r>
    </w:p>
    <w:p w14:paraId="47CFB9FE" w14:textId="77777777" w:rsidR="00CB5D36" w:rsidRDefault="00CB5D36" w:rsidP="00F47351">
      <w:pPr>
        <w:widowControl w:val="0"/>
        <w:suppressAutoHyphens/>
        <w:spacing w:after="0" w:line="200" w:lineRule="atLeast"/>
        <w:ind w:firstLine="709"/>
        <w:jc w:val="both"/>
        <w:rPr>
          <w:rFonts w:ascii="Arial" w:hAnsi="Arial" w:cs="Arial"/>
          <w:bCs/>
          <w:sz w:val="20"/>
          <w:szCs w:val="20"/>
          <w:lang w:eastAsia="sk-SK" w:bidi="sk-SK"/>
        </w:rPr>
      </w:pPr>
    </w:p>
    <w:p w14:paraId="071F220A" w14:textId="77777777" w:rsidR="00CB5D36" w:rsidRDefault="00CB5D36" w:rsidP="00F47351">
      <w:pPr>
        <w:widowControl w:val="0"/>
        <w:suppressAutoHyphens/>
        <w:spacing w:after="0" w:line="200" w:lineRule="atLeast"/>
        <w:ind w:firstLine="709"/>
        <w:jc w:val="both"/>
        <w:rPr>
          <w:rFonts w:ascii="Arial" w:hAnsi="Arial" w:cs="Arial"/>
          <w:bCs/>
          <w:sz w:val="20"/>
          <w:szCs w:val="20"/>
          <w:lang w:eastAsia="sk-SK" w:bidi="sk-SK"/>
        </w:rPr>
      </w:pPr>
      <w:r>
        <w:rPr>
          <w:rFonts w:ascii="Arial" w:hAnsi="Arial" w:cs="Arial"/>
          <w:bCs/>
          <w:sz w:val="20"/>
          <w:szCs w:val="20"/>
          <w:lang w:eastAsia="sk-SK" w:bidi="sk-SK"/>
        </w:rPr>
        <w:t xml:space="preserve">Stavebný úrad listom č. 63-01/2022-Va zo dňa 08.03.2022 postupoval v konaní podľa </w:t>
      </w:r>
      <w:proofErr w:type="spellStart"/>
      <w:r>
        <w:rPr>
          <w:rFonts w:ascii="Arial" w:hAnsi="Arial" w:cs="Arial"/>
          <w:bCs/>
          <w:sz w:val="20"/>
          <w:szCs w:val="20"/>
          <w:lang w:eastAsia="sk-SK" w:bidi="sk-SK"/>
        </w:rPr>
        <w:t>ust</w:t>
      </w:r>
      <w:proofErr w:type="spellEnd"/>
      <w:r>
        <w:rPr>
          <w:rFonts w:ascii="Arial" w:hAnsi="Arial" w:cs="Arial"/>
          <w:bCs/>
          <w:sz w:val="20"/>
          <w:szCs w:val="20"/>
          <w:lang w:eastAsia="sk-SK" w:bidi="sk-SK"/>
        </w:rPr>
        <w:t xml:space="preserve">. § 3 ods. 2 správneho poriadku, ktorý pojednáva o povinnosti správneho orgánu </w:t>
      </w:r>
      <w:r w:rsidRPr="00CB5D36">
        <w:rPr>
          <w:rFonts w:ascii="Arial" w:hAnsi="Arial" w:cs="Arial"/>
          <w:bCs/>
          <w:sz w:val="20"/>
          <w:szCs w:val="20"/>
          <w:lang w:eastAsia="sk-SK" w:bidi="sk-SK"/>
        </w:rPr>
        <w:t>postupovať v konaní v úzkej súčinnosti s účastníkmi konania, zúčastnenými osobami a inými osobami, ktorých sa konanie týka</w:t>
      </w:r>
      <w:r>
        <w:rPr>
          <w:rFonts w:ascii="Arial" w:hAnsi="Arial" w:cs="Arial"/>
          <w:bCs/>
          <w:sz w:val="20"/>
          <w:szCs w:val="20"/>
          <w:lang w:eastAsia="sk-SK" w:bidi="sk-SK"/>
        </w:rPr>
        <w:t>,</w:t>
      </w:r>
      <w:r w:rsidRPr="00CB5D36">
        <w:rPr>
          <w:rFonts w:ascii="Arial" w:hAnsi="Arial" w:cs="Arial"/>
          <w:bCs/>
          <w:sz w:val="20"/>
          <w:szCs w:val="20"/>
          <w:lang w:eastAsia="sk-SK" w:bidi="sk-SK"/>
        </w:rPr>
        <w:t xml:space="preserve">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r>
        <w:rPr>
          <w:rFonts w:ascii="Arial" w:hAnsi="Arial" w:cs="Arial"/>
          <w:bCs/>
          <w:sz w:val="20"/>
          <w:szCs w:val="20"/>
          <w:lang w:eastAsia="sk-SK" w:bidi="sk-SK"/>
        </w:rPr>
        <w:t xml:space="preserve"> Súčasne v súlade s </w:t>
      </w:r>
      <w:proofErr w:type="spellStart"/>
      <w:r>
        <w:rPr>
          <w:rFonts w:ascii="Arial" w:hAnsi="Arial" w:cs="Arial"/>
          <w:bCs/>
          <w:sz w:val="20"/>
          <w:szCs w:val="20"/>
          <w:lang w:eastAsia="sk-SK" w:bidi="sk-SK"/>
        </w:rPr>
        <w:t>ust</w:t>
      </w:r>
      <w:proofErr w:type="spellEnd"/>
      <w:r>
        <w:rPr>
          <w:rFonts w:ascii="Arial" w:hAnsi="Arial" w:cs="Arial"/>
          <w:bCs/>
          <w:sz w:val="20"/>
          <w:szCs w:val="20"/>
          <w:lang w:eastAsia="sk-SK" w:bidi="sk-SK"/>
        </w:rPr>
        <w:t>. § 33 ods. 2 správneho poriadku, podľa ktorého správny o</w:t>
      </w:r>
      <w:r w:rsidRPr="00CB5D36">
        <w:rPr>
          <w:rFonts w:ascii="Arial" w:hAnsi="Arial" w:cs="Arial"/>
          <w:bCs/>
          <w:sz w:val="20"/>
          <w:szCs w:val="20"/>
          <w:lang w:eastAsia="sk-SK" w:bidi="sk-SK"/>
        </w:rPr>
        <w:t>rgán je povinný dať účastníkom konania a zúčastneným osobám možnosť, aby sa pred vydaním rozhodnutia mohli vyjadriť k jeho podkladu i k spôsobu jeho zistenia, prípadne navrhnúť jeho doplnenie</w:t>
      </w:r>
      <w:r>
        <w:rPr>
          <w:rFonts w:ascii="Arial" w:hAnsi="Arial" w:cs="Arial"/>
          <w:bCs/>
          <w:sz w:val="20"/>
          <w:szCs w:val="20"/>
          <w:lang w:eastAsia="sk-SK" w:bidi="sk-SK"/>
        </w:rPr>
        <w:t>, vyzval účastníkov konania na oboznámenie sa s podkladmi pre rozhodnutie a stanovil pre tento úkon lehotu do 14.04.2022. Písomnosť bola účastníkom konania doručované rovnakým spôsobom, ako oznámenie o začatí stavebného konania.</w:t>
      </w:r>
      <w:r w:rsidR="000E404D">
        <w:rPr>
          <w:rFonts w:ascii="Arial" w:hAnsi="Arial" w:cs="Arial"/>
          <w:bCs/>
          <w:sz w:val="20"/>
          <w:szCs w:val="20"/>
          <w:lang w:eastAsia="sk-SK" w:bidi="sk-SK"/>
        </w:rPr>
        <w:t xml:space="preserve"> Na túto výzvu stavebného úradu nebola zo strany účastníkov konania žiadna reakcia.</w:t>
      </w:r>
    </w:p>
    <w:p w14:paraId="5069882A" w14:textId="77777777" w:rsidR="000E404D" w:rsidRDefault="000E404D" w:rsidP="00F47351">
      <w:pPr>
        <w:widowControl w:val="0"/>
        <w:suppressAutoHyphens/>
        <w:spacing w:after="0" w:line="200" w:lineRule="atLeast"/>
        <w:ind w:firstLine="709"/>
        <w:jc w:val="both"/>
        <w:rPr>
          <w:rFonts w:ascii="Arial" w:hAnsi="Arial" w:cs="Arial"/>
          <w:bCs/>
          <w:sz w:val="20"/>
          <w:szCs w:val="20"/>
          <w:lang w:eastAsia="sk-SK" w:bidi="sk-SK"/>
        </w:rPr>
      </w:pPr>
    </w:p>
    <w:p w14:paraId="7B998560" w14:textId="77777777" w:rsidR="000E404D" w:rsidRPr="00B02D7A" w:rsidRDefault="000E404D" w:rsidP="000E404D">
      <w:pPr>
        <w:spacing w:after="0" w:line="240" w:lineRule="auto"/>
        <w:ind w:firstLine="585"/>
        <w:jc w:val="both"/>
        <w:rPr>
          <w:rFonts w:ascii="Arial" w:eastAsia="Times New Roman" w:hAnsi="Arial" w:cs="Arial"/>
          <w:color w:val="00000A"/>
          <w:sz w:val="20"/>
          <w:szCs w:val="20"/>
          <w:lang w:eastAsia="sk-SK"/>
        </w:rPr>
      </w:pPr>
      <w:r>
        <w:rPr>
          <w:rFonts w:ascii="Arial" w:eastAsia="Times New Roman" w:hAnsi="Arial" w:cs="Arial"/>
          <w:color w:val="00000A"/>
          <w:sz w:val="20"/>
          <w:szCs w:val="20"/>
          <w:lang w:eastAsia="sk-SK"/>
        </w:rPr>
        <w:t>Stavebný úrad v súlade s </w:t>
      </w:r>
      <w:proofErr w:type="spellStart"/>
      <w:r>
        <w:rPr>
          <w:rFonts w:ascii="Arial" w:eastAsia="Times New Roman" w:hAnsi="Arial" w:cs="Arial"/>
          <w:color w:val="00000A"/>
          <w:sz w:val="20"/>
          <w:szCs w:val="20"/>
          <w:lang w:eastAsia="sk-SK"/>
        </w:rPr>
        <w:t>ust</w:t>
      </w:r>
      <w:proofErr w:type="spellEnd"/>
      <w:r>
        <w:rPr>
          <w:rFonts w:ascii="Arial" w:eastAsia="Times New Roman" w:hAnsi="Arial" w:cs="Arial"/>
          <w:color w:val="00000A"/>
          <w:sz w:val="20"/>
          <w:szCs w:val="20"/>
          <w:lang w:eastAsia="sk-SK"/>
        </w:rPr>
        <w:t xml:space="preserve">. § 62 ods. 1 stavebného zákona v stavebnom konaní preskúmal, </w:t>
      </w:r>
      <w:r w:rsidRPr="007626FF">
        <w:rPr>
          <w:rFonts w:ascii="Arial" w:eastAsia="Times New Roman" w:hAnsi="Arial" w:cs="Arial"/>
          <w:color w:val="00000A"/>
          <w:sz w:val="20"/>
          <w:szCs w:val="20"/>
          <w:lang w:eastAsia="sk-SK"/>
        </w:rPr>
        <w:t xml:space="preserve">či dokumentácia spĺňa </w:t>
      </w:r>
      <w:r>
        <w:rPr>
          <w:rFonts w:ascii="Arial" w:eastAsia="Times New Roman" w:hAnsi="Arial" w:cs="Arial"/>
          <w:color w:val="00000A"/>
          <w:sz w:val="20"/>
          <w:szCs w:val="20"/>
          <w:lang w:eastAsia="sk-SK"/>
        </w:rPr>
        <w:t xml:space="preserve">podmienky územného rozhodnutia; </w:t>
      </w:r>
      <w:r w:rsidRPr="007626FF">
        <w:rPr>
          <w:rFonts w:ascii="Arial" w:eastAsia="Times New Roman" w:hAnsi="Arial" w:cs="Arial"/>
          <w:color w:val="00000A"/>
          <w:sz w:val="20"/>
          <w:szCs w:val="20"/>
          <w:lang w:eastAsia="sk-SK"/>
        </w:rPr>
        <w:t>či dokumentácia spĺňa požiadavky týkajúce sa verejných záujmov, predovšetkým ochrany životného prostredia, ochrany zdravia a života ľudí, a či zodpovedá všeobecným technickým požiadavkám na výstavbu ustanoveným týmto</w:t>
      </w:r>
      <w:r>
        <w:rPr>
          <w:rFonts w:ascii="Arial" w:eastAsia="Times New Roman" w:hAnsi="Arial" w:cs="Arial"/>
          <w:color w:val="00000A"/>
          <w:sz w:val="20"/>
          <w:szCs w:val="20"/>
          <w:lang w:eastAsia="sk-SK"/>
        </w:rPr>
        <w:t xml:space="preserve"> zákonom a osobitnými predpismi; </w:t>
      </w:r>
      <w:r w:rsidRPr="007626FF">
        <w:rPr>
          <w:rFonts w:ascii="Arial" w:eastAsia="Times New Roman" w:hAnsi="Arial" w:cs="Arial"/>
          <w:color w:val="00000A"/>
          <w:sz w:val="20"/>
          <w:szCs w:val="20"/>
          <w:lang w:eastAsia="sk-SK"/>
        </w:rPr>
        <w:t>či je zabezpečená komplexnosť a plynulosť výstavby, či je zabezpečené včasné vybudovanie technického, občianskeho alebo iného vybaveni</w:t>
      </w:r>
      <w:r>
        <w:rPr>
          <w:rFonts w:ascii="Arial" w:eastAsia="Times New Roman" w:hAnsi="Arial" w:cs="Arial"/>
          <w:color w:val="00000A"/>
          <w:sz w:val="20"/>
          <w:szCs w:val="20"/>
          <w:lang w:eastAsia="sk-SK"/>
        </w:rPr>
        <w:t xml:space="preserve">a potrebného na riadne užívanie; </w:t>
      </w:r>
      <w:r w:rsidRPr="007626FF">
        <w:rPr>
          <w:rFonts w:ascii="Arial" w:eastAsia="Times New Roman" w:hAnsi="Arial" w:cs="Arial"/>
          <w:color w:val="00000A"/>
          <w:sz w:val="20"/>
          <w:szCs w:val="20"/>
          <w:lang w:eastAsia="sk-SK"/>
        </w:rPr>
        <w:t>či bude stavbu uskutočňovať osoba oprá</w:t>
      </w:r>
      <w:r>
        <w:rPr>
          <w:rFonts w:ascii="Arial" w:eastAsia="Times New Roman" w:hAnsi="Arial" w:cs="Arial"/>
          <w:color w:val="00000A"/>
          <w:sz w:val="20"/>
          <w:szCs w:val="20"/>
          <w:lang w:eastAsia="sk-SK"/>
        </w:rPr>
        <w:t>vnená na uskutočňovanie stavieb, pričom zistil, že všetky tieto požiadavky sú dodržané.</w:t>
      </w:r>
    </w:p>
    <w:p w14:paraId="4B9EB713" w14:textId="77777777" w:rsidR="000E404D" w:rsidRDefault="000E404D" w:rsidP="00F47351">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22E22FD7" w14:textId="77777777" w:rsidR="006A68DB" w:rsidRPr="00A23528" w:rsidRDefault="006A68DB" w:rsidP="006A68DB">
      <w:pPr>
        <w:widowControl w:val="0"/>
        <w:suppressAutoHyphens/>
        <w:spacing w:after="0" w:line="200" w:lineRule="atLeast"/>
        <w:ind w:firstLine="709"/>
        <w:jc w:val="both"/>
        <w:rPr>
          <w:rFonts w:ascii="Arial" w:eastAsia="Arial Unicode MS" w:hAnsi="Arial" w:cs="Arial"/>
          <w:color w:val="00000A"/>
          <w:kern w:val="1"/>
          <w:sz w:val="20"/>
          <w:szCs w:val="20"/>
          <w:lang w:eastAsia="sk-SK"/>
        </w:rPr>
      </w:pPr>
    </w:p>
    <w:p w14:paraId="5A522013" w14:textId="77777777" w:rsidR="00A23528" w:rsidRPr="00A23528" w:rsidRDefault="00A23528" w:rsidP="00A23528">
      <w:pPr>
        <w:widowControl w:val="0"/>
        <w:suppressAutoHyphens/>
        <w:spacing w:after="120" w:line="200" w:lineRule="atLeast"/>
        <w:ind w:left="60"/>
        <w:jc w:val="both"/>
        <w:rPr>
          <w:rFonts w:ascii="Liberation Serif" w:eastAsia="Lucida Sans Unicode" w:hAnsi="Liberation Serif" w:cs="Mangal"/>
          <w:kern w:val="1"/>
          <w:sz w:val="24"/>
          <w:szCs w:val="24"/>
          <w:lang w:eastAsia="zh-CN" w:bidi="hi-IN"/>
        </w:rPr>
      </w:pPr>
      <w:r w:rsidRPr="00A23528">
        <w:rPr>
          <w:rFonts w:ascii="Arial" w:eastAsia="Arial Unicode MS" w:hAnsi="Arial" w:cs="Arial"/>
          <w:color w:val="00000A"/>
          <w:kern w:val="1"/>
          <w:sz w:val="20"/>
          <w:szCs w:val="20"/>
          <w:lang w:eastAsia="sk-SK"/>
        </w:rPr>
        <w:tab/>
      </w:r>
      <w:r w:rsidRPr="00A23528">
        <w:rPr>
          <w:rFonts w:ascii="Arial" w:eastAsia="Arial Unicode MS" w:hAnsi="Arial" w:cs="Arial"/>
          <w:kern w:val="1"/>
          <w:sz w:val="20"/>
          <w:szCs w:val="20"/>
          <w:lang w:eastAsia="sk-SK"/>
        </w:rPr>
        <w:t>Podkla</w:t>
      </w:r>
      <w:r w:rsidR="000E404D">
        <w:rPr>
          <w:rFonts w:ascii="Arial" w:eastAsia="Arial Unicode MS" w:hAnsi="Arial" w:cs="Arial"/>
          <w:kern w:val="1"/>
          <w:sz w:val="20"/>
          <w:szCs w:val="20"/>
          <w:lang w:eastAsia="sk-SK"/>
        </w:rPr>
        <w:t>dom pre vydanie rozhodnutia bola žiadosť o vydanie stavebného povolenia, projektová dokumentácia stavby, záväzné stanoviská dotknutých orgánov, a taktiež</w:t>
      </w:r>
      <w:r w:rsidRPr="00A23528">
        <w:rPr>
          <w:rFonts w:ascii="Arial" w:eastAsia="Arial Unicode MS" w:hAnsi="Arial" w:cs="Arial"/>
          <w:kern w:val="1"/>
          <w:sz w:val="20"/>
          <w:szCs w:val="20"/>
          <w:lang w:eastAsia="sk-SK"/>
        </w:rPr>
        <w:t>:</w:t>
      </w:r>
    </w:p>
    <w:p w14:paraId="1BA551FF" w14:textId="77777777" w:rsidR="00A23528" w:rsidRPr="00A23528" w:rsidRDefault="00A23528" w:rsidP="00A23528">
      <w:pPr>
        <w:widowControl w:val="0"/>
        <w:numPr>
          <w:ilvl w:val="0"/>
          <w:numId w:val="2"/>
        </w:numPr>
        <w:tabs>
          <w:tab w:val="left" w:pos="4320"/>
        </w:tabs>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Arial Unicode MS" w:hAnsi="Arial" w:cs="Arial"/>
          <w:kern w:val="1"/>
          <w:sz w:val="20"/>
          <w:szCs w:val="20"/>
          <w:lang w:eastAsia="sk-SK"/>
        </w:rPr>
        <w:t>výpis z listu vlastníctva č. 1</w:t>
      </w:r>
      <w:r w:rsidR="000E404D">
        <w:rPr>
          <w:rFonts w:ascii="Arial" w:eastAsia="Arial Unicode MS" w:hAnsi="Arial" w:cs="Arial"/>
          <w:kern w:val="1"/>
          <w:sz w:val="20"/>
          <w:szCs w:val="20"/>
          <w:lang w:eastAsia="sk-SK"/>
        </w:rPr>
        <w:t xml:space="preserve">2656, </w:t>
      </w:r>
      <w:proofErr w:type="spellStart"/>
      <w:r w:rsidR="000E404D">
        <w:rPr>
          <w:rFonts w:ascii="Arial" w:eastAsia="Arial Unicode MS" w:hAnsi="Arial" w:cs="Arial"/>
          <w:kern w:val="1"/>
          <w:sz w:val="20"/>
          <w:szCs w:val="20"/>
          <w:lang w:eastAsia="sk-SK"/>
        </w:rPr>
        <w:t>k.ú</w:t>
      </w:r>
      <w:proofErr w:type="spellEnd"/>
      <w:r w:rsidR="000E404D">
        <w:rPr>
          <w:rFonts w:ascii="Arial" w:eastAsia="Arial Unicode MS" w:hAnsi="Arial" w:cs="Arial"/>
          <w:kern w:val="1"/>
          <w:sz w:val="20"/>
          <w:szCs w:val="20"/>
          <w:lang w:eastAsia="sk-SK"/>
        </w:rPr>
        <w:t>. Severné Mesto,</w:t>
      </w:r>
    </w:p>
    <w:p w14:paraId="304755FD" w14:textId="77777777" w:rsidR="00A23528" w:rsidRPr="00A23528" w:rsidRDefault="00A23528" w:rsidP="00A23528">
      <w:pPr>
        <w:widowControl w:val="0"/>
        <w:numPr>
          <w:ilvl w:val="0"/>
          <w:numId w:val="2"/>
        </w:numPr>
        <w:tabs>
          <w:tab w:val="left" w:pos="4320"/>
        </w:tabs>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Arial Unicode MS" w:hAnsi="Arial" w:cs="Arial"/>
          <w:kern w:val="1"/>
          <w:sz w:val="20"/>
          <w:szCs w:val="20"/>
          <w:lang w:eastAsia="sk-SK"/>
        </w:rPr>
        <w:t>kópia z katastrálnej mapy,</w:t>
      </w:r>
    </w:p>
    <w:p w14:paraId="3BBAA726" w14:textId="77777777" w:rsidR="00A23528" w:rsidRPr="00A23528" w:rsidRDefault="000E404D" w:rsidP="00A95676">
      <w:pPr>
        <w:widowControl w:val="0"/>
        <w:numPr>
          <w:ilvl w:val="0"/>
          <w:numId w:val="2"/>
        </w:numPr>
        <w:tabs>
          <w:tab w:val="left" w:pos="4320"/>
        </w:tabs>
        <w:suppressAutoHyphens/>
        <w:spacing w:after="0" w:line="240" w:lineRule="auto"/>
        <w:jc w:val="both"/>
        <w:rPr>
          <w:rFonts w:ascii="Times New Roman" w:eastAsia="Lucida Sans Unicode" w:hAnsi="Times New Roman" w:cs="Mangal"/>
          <w:kern w:val="1"/>
          <w:sz w:val="24"/>
          <w:szCs w:val="24"/>
          <w:lang w:eastAsia="zh-CN" w:bidi="hi-IN"/>
        </w:rPr>
      </w:pPr>
      <w:r>
        <w:rPr>
          <w:rFonts w:ascii="Arial" w:eastAsia="Arial Unicode MS" w:hAnsi="Arial" w:cs="Arial"/>
          <w:kern w:val="1"/>
          <w:sz w:val="20"/>
          <w:szCs w:val="20"/>
          <w:lang w:eastAsia="sk-SK"/>
        </w:rPr>
        <w:t xml:space="preserve">určenie stavebného úradu </w:t>
      </w:r>
      <w:r w:rsidR="00A23528" w:rsidRPr="00A23528">
        <w:rPr>
          <w:rFonts w:ascii="Arial" w:eastAsia="Arial Unicode MS" w:hAnsi="Arial" w:cs="Arial"/>
          <w:kern w:val="1"/>
          <w:sz w:val="20"/>
          <w:szCs w:val="20"/>
          <w:lang w:eastAsia="sk-SK"/>
        </w:rPr>
        <w:t>Okresn</w:t>
      </w:r>
      <w:r>
        <w:rPr>
          <w:rFonts w:ascii="Arial" w:eastAsia="Arial Unicode MS" w:hAnsi="Arial" w:cs="Arial"/>
          <w:kern w:val="1"/>
          <w:sz w:val="20"/>
          <w:szCs w:val="20"/>
          <w:lang w:eastAsia="sk-SK"/>
        </w:rPr>
        <w:t>ým</w:t>
      </w:r>
      <w:r w:rsidR="00A23528" w:rsidRPr="00A23528">
        <w:rPr>
          <w:rFonts w:ascii="Arial" w:eastAsia="Arial Unicode MS" w:hAnsi="Arial" w:cs="Arial"/>
          <w:kern w:val="1"/>
          <w:sz w:val="20"/>
          <w:szCs w:val="20"/>
          <w:lang w:eastAsia="sk-SK"/>
        </w:rPr>
        <w:t xml:space="preserve"> úrad</w:t>
      </w:r>
      <w:r>
        <w:rPr>
          <w:rFonts w:ascii="Arial" w:eastAsia="Arial Unicode MS" w:hAnsi="Arial" w:cs="Arial"/>
          <w:kern w:val="1"/>
          <w:sz w:val="20"/>
          <w:szCs w:val="20"/>
          <w:lang w:eastAsia="sk-SK"/>
        </w:rPr>
        <w:t>om</w:t>
      </w:r>
      <w:r w:rsidR="00A23528" w:rsidRPr="00A23528">
        <w:rPr>
          <w:rFonts w:ascii="Arial" w:eastAsia="Arial Unicode MS" w:hAnsi="Arial" w:cs="Arial"/>
          <w:kern w:val="1"/>
          <w:sz w:val="20"/>
          <w:szCs w:val="20"/>
          <w:lang w:eastAsia="sk-SK"/>
        </w:rPr>
        <w:t xml:space="preserve"> Košice, odbor</w:t>
      </w:r>
      <w:r>
        <w:rPr>
          <w:rFonts w:ascii="Arial" w:eastAsia="Arial Unicode MS" w:hAnsi="Arial" w:cs="Arial"/>
          <w:kern w:val="1"/>
          <w:sz w:val="20"/>
          <w:szCs w:val="20"/>
          <w:lang w:eastAsia="sk-SK"/>
        </w:rPr>
        <w:t>om</w:t>
      </w:r>
      <w:r w:rsidR="00A23528" w:rsidRPr="00A23528">
        <w:rPr>
          <w:rFonts w:ascii="Arial" w:eastAsia="Arial Unicode MS" w:hAnsi="Arial" w:cs="Arial"/>
          <w:kern w:val="1"/>
          <w:sz w:val="20"/>
          <w:szCs w:val="20"/>
          <w:lang w:eastAsia="sk-SK"/>
        </w:rPr>
        <w:t xml:space="preserve"> výstavby a byt. politiky č. OU-KE-OVBP2</w:t>
      </w:r>
      <w:r w:rsidR="00A95676" w:rsidRPr="00A95676">
        <w:rPr>
          <w:rFonts w:ascii="Arial" w:eastAsia="Arial Unicode MS" w:hAnsi="Arial" w:cs="Arial"/>
          <w:kern w:val="1"/>
          <w:sz w:val="20"/>
          <w:szCs w:val="20"/>
          <w:lang w:eastAsia="sk-SK"/>
        </w:rPr>
        <w:t>-2021/043800-002 zo dňa 23.11.2021</w:t>
      </w:r>
      <w:r w:rsidR="00A23528" w:rsidRPr="00A23528">
        <w:rPr>
          <w:rFonts w:ascii="Arial" w:eastAsia="Arial Unicode MS" w:hAnsi="Arial" w:cs="Arial"/>
          <w:kern w:val="1"/>
          <w:sz w:val="20"/>
          <w:szCs w:val="20"/>
          <w:lang w:eastAsia="sk-SK"/>
        </w:rPr>
        <w:t>,</w:t>
      </w:r>
    </w:p>
    <w:p w14:paraId="02AB274A" w14:textId="77777777" w:rsidR="00A23528" w:rsidRPr="00A23528" w:rsidRDefault="00A23528" w:rsidP="00A23528">
      <w:pPr>
        <w:widowControl w:val="0"/>
        <w:numPr>
          <w:ilvl w:val="0"/>
          <w:numId w:val="2"/>
        </w:numPr>
        <w:tabs>
          <w:tab w:val="left" w:pos="4320"/>
        </w:tabs>
        <w:suppressAutoHyphens/>
        <w:spacing w:after="0" w:line="240" w:lineRule="auto"/>
        <w:jc w:val="both"/>
        <w:rPr>
          <w:rFonts w:ascii="Times New Roman" w:eastAsia="Lucida Sans Unicode" w:hAnsi="Times New Roman" w:cs="Mangal"/>
          <w:kern w:val="1"/>
          <w:sz w:val="24"/>
          <w:szCs w:val="24"/>
          <w:lang w:eastAsia="zh-CN" w:bidi="hi-IN"/>
        </w:rPr>
      </w:pPr>
      <w:r w:rsidRPr="00A23528">
        <w:rPr>
          <w:rFonts w:ascii="Arial" w:eastAsia="Arial Unicode MS" w:hAnsi="Arial" w:cs="Arial"/>
          <w:kern w:val="1"/>
          <w:sz w:val="20"/>
          <w:szCs w:val="20"/>
          <w:lang w:eastAsia="sk-SK"/>
        </w:rPr>
        <w:t xml:space="preserve">kópia </w:t>
      </w:r>
      <w:r w:rsidR="00A95676">
        <w:rPr>
          <w:rFonts w:ascii="Arial" w:eastAsia="Arial Unicode MS" w:hAnsi="Arial" w:cs="Arial"/>
          <w:kern w:val="1"/>
          <w:sz w:val="20"/>
          <w:szCs w:val="20"/>
          <w:lang w:eastAsia="sk-SK"/>
        </w:rPr>
        <w:t>Z</w:t>
      </w:r>
      <w:r w:rsidRPr="00A23528">
        <w:rPr>
          <w:rFonts w:ascii="Arial" w:eastAsia="Arial Unicode MS" w:hAnsi="Arial" w:cs="Arial"/>
          <w:kern w:val="1"/>
          <w:sz w:val="20"/>
          <w:szCs w:val="20"/>
          <w:lang w:eastAsia="sk-SK"/>
        </w:rPr>
        <w:t xml:space="preserve">ápisnice zo schôdze vlastníkov bytov a nebytových priestorov bytového domu </w:t>
      </w:r>
      <w:r w:rsidR="00A95676">
        <w:rPr>
          <w:rFonts w:ascii="Arial" w:eastAsia="Arial Unicode MS" w:hAnsi="Arial" w:cs="Arial"/>
          <w:kern w:val="1"/>
          <w:sz w:val="20"/>
          <w:szCs w:val="20"/>
          <w:lang w:eastAsia="sk-SK"/>
        </w:rPr>
        <w:t>Obrancov mieru 12, 14</w:t>
      </w:r>
      <w:r w:rsidRPr="00A23528">
        <w:rPr>
          <w:rFonts w:ascii="Arial" w:eastAsia="Arial Unicode MS" w:hAnsi="Arial" w:cs="Arial"/>
          <w:kern w:val="1"/>
          <w:sz w:val="20"/>
          <w:szCs w:val="20"/>
          <w:lang w:eastAsia="sk-SK"/>
        </w:rPr>
        <w:t xml:space="preserve">, Košice, zo dňa </w:t>
      </w:r>
      <w:r w:rsidR="00A95676">
        <w:rPr>
          <w:rFonts w:ascii="Arial" w:eastAsia="Arial Unicode MS" w:hAnsi="Arial" w:cs="Arial"/>
          <w:kern w:val="1"/>
          <w:sz w:val="20"/>
          <w:szCs w:val="20"/>
          <w:lang w:eastAsia="sk-SK"/>
        </w:rPr>
        <w:t>12.10.2021</w:t>
      </w:r>
      <w:r w:rsidRPr="00A23528">
        <w:rPr>
          <w:rFonts w:ascii="Arial" w:eastAsia="Arial Unicode MS" w:hAnsi="Arial" w:cs="Arial"/>
          <w:kern w:val="1"/>
          <w:sz w:val="20"/>
          <w:szCs w:val="20"/>
          <w:lang w:eastAsia="sk-SK"/>
        </w:rPr>
        <w:t>,</w:t>
      </w:r>
    </w:p>
    <w:p w14:paraId="7B0EE41F" w14:textId="77777777" w:rsidR="00A95676" w:rsidRPr="00A95676" w:rsidRDefault="00A95676" w:rsidP="00A23528">
      <w:pPr>
        <w:widowControl w:val="0"/>
        <w:numPr>
          <w:ilvl w:val="0"/>
          <w:numId w:val="2"/>
        </w:numPr>
        <w:tabs>
          <w:tab w:val="left" w:pos="4320"/>
          <w:tab w:val="left" w:pos="4500"/>
          <w:tab w:val="left" w:pos="5400"/>
        </w:tabs>
        <w:suppressAutoHyphens/>
        <w:spacing w:after="0" w:line="240" w:lineRule="auto"/>
        <w:jc w:val="both"/>
        <w:rPr>
          <w:rFonts w:ascii="Times New Roman" w:eastAsia="Lucida Sans Unicode" w:hAnsi="Times New Roman" w:cs="Mangal"/>
          <w:kern w:val="1"/>
          <w:sz w:val="24"/>
          <w:szCs w:val="24"/>
          <w:lang w:eastAsia="zh-CN" w:bidi="hi-IN"/>
        </w:rPr>
      </w:pPr>
      <w:r>
        <w:rPr>
          <w:rFonts w:ascii="Arial" w:eastAsia="Arial Unicode MS" w:hAnsi="Arial" w:cs="Arial"/>
          <w:kern w:val="1"/>
          <w:sz w:val="20"/>
          <w:szCs w:val="20"/>
          <w:lang w:eastAsia="sk-SK"/>
        </w:rPr>
        <w:t>Posudok k výskytu chránených živočíchov na bytovom dome Obrancov mieru 185/12-14 v Košiciach, vypracovaný Slovenskou ornitologickou spoločnosťou/</w:t>
      </w:r>
      <w:proofErr w:type="spellStart"/>
      <w:r>
        <w:rPr>
          <w:rFonts w:ascii="Arial" w:eastAsia="Arial Unicode MS" w:hAnsi="Arial" w:cs="Arial"/>
          <w:kern w:val="1"/>
          <w:sz w:val="20"/>
          <w:szCs w:val="20"/>
          <w:lang w:eastAsia="sk-SK"/>
        </w:rPr>
        <w:t>BirdLife</w:t>
      </w:r>
      <w:proofErr w:type="spellEnd"/>
      <w:r>
        <w:rPr>
          <w:rFonts w:ascii="Arial" w:eastAsia="Arial Unicode MS" w:hAnsi="Arial" w:cs="Arial"/>
          <w:kern w:val="1"/>
          <w:sz w:val="20"/>
          <w:szCs w:val="20"/>
          <w:lang w:eastAsia="sk-SK"/>
        </w:rPr>
        <w:t xml:space="preserve"> Slovensko, Zelinárska 4, Bratislava,</w:t>
      </w:r>
    </w:p>
    <w:p w14:paraId="055279D8" w14:textId="77777777" w:rsidR="00A23528" w:rsidRPr="00A23528" w:rsidRDefault="00A95676" w:rsidP="00A23528">
      <w:pPr>
        <w:widowControl w:val="0"/>
        <w:numPr>
          <w:ilvl w:val="0"/>
          <w:numId w:val="2"/>
        </w:numPr>
        <w:tabs>
          <w:tab w:val="left" w:pos="4320"/>
          <w:tab w:val="left" w:pos="4500"/>
          <w:tab w:val="left" w:pos="5400"/>
        </w:tabs>
        <w:suppressAutoHyphens/>
        <w:spacing w:after="0" w:line="240" w:lineRule="auto"/>
        <w:jc w:val="both"/>
        <w:rPr>
          <w:rFonts w:ascii="Times New Roman" w:eastAsia="Lucida Sans Unicode" w:hAnsi="Times New Roman" w:cs="Mangal"/>
          <w:kern w:val="1"/>
          <w:sz w:val="24"/>
          <w:szCs w:val="24"/>
          <w:lang w:eastAsia="zh-CN" w:bidi="hi-IN"/>
        </w:rPr>
      </w:pPr>
      <w:r>
        <w:rPr>
          <w:rFonts w:ascii="Arial" w:eastAsia="Arial Unicode MS" w:hAnsi="Arial" w:cs="Arial"/>
          <w:kern w:val="1"/>
          <w:sz w:val="20"/>
          <w:szCs w:val="20"/>
          <w:lang w:eastAsia="sk-SK"/>
        </w:rPr>
        <w:t>Stanovisko správcu bytového domu k námietkam účastníka konania zo dňa 15.02.2022 s prílohami (kópie): pozvánka na schôdzu vlastníkov bytov a nebytových priestorov bytového domu na ulici Obrancov mieru 12, 14, Košice s termínom konania schôdze dňa 12.10.2021 o 17:00 hod; Zmluva o výkone správy č. 01/2019/09, výpis z listu vlastníctva č. 12656; mailová komunikácia medzi zamestnancom správcu bytového domu a Ing. Petrom Vargom zo dňa 26.01.2022; Hlasovacia listina k písomnému hlasovaniu vyhláseného dňa 01.02.2021 s termínom konania písomného hlasovania: 09.02.2021 – 14.02.2021.</w:t>
      </w:r>
      <w:r w:rsidR="00A23528" w:rsidRPr="00A23528">
        <w:rPr>
          <w:rFonts w:ascii="Arial" w:eastAsia="Times New Roman" w:hAnsi="Arial" w:cs="Arial"/>
          <w:kern w:val="1"/>
          <w:sz w:val="20"/>
          <w:szCs w:val="20"/>
          <w:lang w:eastAsia="sk-SK" w:bidi="sk-SK"/>
        </w:rPr>
        <w:t xml:space="preserve"> </w:t>
      </w:r>
    </w:p>
    <w:p w14:paraId="48191255" w14:textId="77777777" w:rsidR="00A23528" w:rsidRPr="00A23528" w:rsidRDefault="00A23528" w:rsidP="00A23528">
      <w:pPr>
        <w:widowControl w:val="0"/>
        <w:tabs>
          <w:tab w:val="left" w:pos="4320"/>
          <w:tab w:val="left" w:pos="4500"/>
          <w:tab w:val="left" w:pos="5400"/>
        </w:tabs>
        <w:suppressAutoHyphens/>
        <w:spacing w:after="0" w:line="240" w:lineRule="auto"/>
        <w:ind w:left="720"/>
        <w:jc w:val="both"/>
        <w:rPr>
          <w:rFonts w:ascii="Arial" w:eastAsia="Lucida Sans Unicode" w:hAnsi="Arial" w:cs="Arial"/>
          <w:color w:val="00000A"/>
          <w:kern w:val="1"/>
          <w:sz w:val="20"/>
          <w:szCs w:val="20"/>
          <w:lang w:eastAsia="zh-CN" w:bidi="hi-IN"/>
        </w:rPr>
      </w:pPr>
    </w:p>
    <w:p w14:paraId="04E12FEF" w14:textId="77777777" w:rsidR="00A23528" w:rsidRPr="00A23528" w:rsidRDefault="00A23528" w:rsidP="00A23528">
      <w:pPr>
        <w:widowControl w:val="0"/>
        <w:suppressAutoHyphens/>
        <w:spacing w:after="0" w:line="240" w:lineRule="auto"/>
        <w:ind w:firstLine="709"/>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color w:val="00000A"/>
          <w:kern w:val="1"/>
          <w:sz w:val="20"/>
          <w:szCs w:val="20"/>
          <w:lang w:eastAsia="sk-SK"/>
        </w:rPr>
        <w:t xml:space="preserve"> </w:t>
      </w:r>
      <w:r w:rsidRPr="00A23528">
        <w:rPr>
          <w:rFonts w:ascii="Arial" w:eastAsia="Lucida Sans Unicode" w:hAnsi="Arial" w:cs="Arial"/>
          <w:color w:val="00000A"/>
          <w:kern w:val="1"/>
          <w:sz w:val="20"/>
          <w:szCs w:val="20"/>
          <w:lang w:eastAsia="sk-SK" w:bidi="sk-SK"/>
        </w:rPr>
        <w:t xml:space="preserve">Obec Valaliky, preskúmala predloženú žiadosť o stavebné povolenie z hľadísk uvedených v               </w:t>
      </w:r>
      <w:proofErr w:type="spellStart"/>
      <w:r w:rsidRPr="00A23528">
        <w:rPr>
          <w:rFonts w:ascii="Arial" w:eastAsia="Lucida Sans Unicode" w:hAnsi="Arial" w:cs="Arial"/>
          <w:color w:val="00000A"/>
          <w:kern w:val="1"/>
          <w:sz w:val="20"/>
          <w:szCs w:val="20"/>
          <w:lang w:eastAsia="sk-SK" w:bidi="sk-SK"/>
        </w:rPr>
        <w:lastRenderedPageBreak/>
        <w:t>ust</w:t>
      </w:r>
      <w:proofErr w:type="spellEnd"/>
      <w:r w:rsidRPr="00A23528">
        <w:rPr>
          <w:rFonts w:ascii="Arial" w:eastAsia="Lucida Sans Unicode" w:hAnsi="Arial" w:cs="Arial"/>
          <w:color w:val="00000A"/>
          <w:kern w:val="1"/>
          <w:sz w:val="20"/>
          <w:szCs w:val="20"/>
          <w:lang w:eastAsia="sk-SK" w:bidi="sk-SK"/>
        </w:rPr>
        <w:t xml:space="preserve">. § 62 stavebného zákona,  § 8 a § 9 vyhlášky MŽP SR č. 453/2000 Z. z., ktorou sa vykonávajú niektoré ustanovenia stavebného zákona, v súlade s vyhláškou MŽP SR č. 532/2002 Z. z., ktorou sa ustanovujú podrobnosti o všeobecných technických požiadavkách na výstavbu a o všeobecných technických požiadavkách na stavby užívané osobami s obmedzenou schopnosťou pohybu a orientácie a posúdila  aj vyjadrenia účastníkov konania a dotknutých orgánov štátnej správy a organizácií. Dokumentácia stavby spĺňa </w:t>
      </w:r>
      <w:proofErr w:type="spellStart"/>
      <w:r w:rsidRPr="00A23528">
        <w:rPr>
          <w:rFonts w:ascii="Arial" w:eastAsia="Lucida Sans Unicode" w:hAnsi="Arial" w:cs="Arial"/>
          <w:color w:val="00000A"/>
          <w:kern w:val="1"/>
          <w:sz w:val="20"/>
          <w:szCs w:val="20"/>
          <w:lang w:eastAsia="sk-SK" w:bidi="sk-SK"/>
        </w:rPr>
        <w:t>všeobecnotechnické</w:t>
      </w:r>
      <w:proofErr w:type="spellEnd"/>
      <w:r w:rsidRPr="00A23528">
        <w:rPr>
          <w:rFonts w:ascii="Arial" w:eastAsia="Lucida Sans Unicode" w:hAnsi="Arial" w:cs="Arial"/>
          <w:color w:val="00000A"/>
          <w:kern w:val="1"/>
          <w:sz w:val="20"/>
          <w:szCs w:val="20"/>
          <w:lang w:eastAsia="sk-SK" w:bidi="sk-SK"/>
        </w:rPr>
        <w:t xml:space="preserve"> požiadavky na výstavbu a príslušné technické normy. </w:t>
      </w:r>
    </w:p>
    <w:p w14:paraId="4DF88A43" w14:textId="77777777" w:rsidR="00A23528" w:rsidRPr="00A23528" w:rsidRDefault="00A23528" w:rsidP="00A23528">
      <w:pPr>
        <w:widowControl w:val="0"/>
        <w:suppressAutoHyphens/>
        <w:spacing w:after="120" w:line="240" w:lineRule="auto"/>
        <w:ind w:firstLine="720"/>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color w:val="00000A"/>
          <w:kern w:val="1"/>
          <w:sz w:val="20"/>
          <w:szCs w:val="20"/>
          <w:lang w:eastAsia="sk-SK" w:bidi="sk-SK"/>
        </w:rPr>
        <w:t xml:space="preserve"> </w:t>
      </w:r>
    </w:p>
    <w:p w14:paraId="52DD0D25" w14:textId="77777777" w:rsidR="00A23528" w:rsidRPr="00A23528" w:rsidRDefault="00A23528" w:rsidP="00A23528">
      <w:pPr>
        <w:widowControl w:val="0"/>
        <w:suppressAutoHyphens/>
        <w:spacing w:after="120" w:line="240" w:lineRule="auto"/>
        <w:ind w:firstLine="720"/>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color w:val="00000A"/>
          <w:kern w:val="1"/>
          <w:sz w:val="20"/>
          <w:szCs w:val="20"/>
          <w:lang w:eastAsia="sk-SK" w:bidi="sk-SK"/>
        </w:rPr>
        <w:t>Stavebný úrad v priebehu konania nezistil dôvody, ktoré by bránili povoleniu stavby. Ú</w:t>
      </w:r>
      <w:r w:rsidRPr="00A23528">
        <w:rPr>
          <w:rFonts w:ascii="Arial" w:eastAsia="Arial Unicode MS" w:hAnsi="Arial" w:cs="Arial"/>
          <w:color w:val="00000A"/>
          <w:kern w:val="1"/>
          <w:sz w:val="20"/>
          <w:szCs w:val="20"/>
          <w:lang w:eastAsia="sk-SK"/>
        </w:rPr>
        <w:t>častní</w:t>
      </w:r>
      <w:r w:rsidR="00A95676">
        <w:rPr>
          <w:rFonts w:ascii="Arial" w:eastAsia="Arial Unicode MS" w:hAnsi="Arial" w:cs="Arial"/>
          <w:color w:val="00000A"/>
          <w:kern w:val="1"/>
          <w:sz w:val="20"/>
          <w:szCs w:val="20"/>
          <w:lang w:eastAsia="sk-SK"/>
        </w:rPr>
        <w:t>k</w:t>
      </w:r>
      <w:r w:rsidRPr="00A23528">
        <w:rPr>
          <w:rFonts w:ascii="Arial" w:eastAsia="Arial Unicode MS" w:hAnsi="Arial" w:cs="Arial"/>
          <w:color w:val="00000A"/>
          <w:kern w:val="1"/>
          <w:sz w:val="20"/>
          <w:szCs w:val="20"/>
          <w:lang w:eastAsia="sk-SK"/>
        </w:rPr>
        <w:t xml:space="preserve"> konania</w:t>
      </w:r>
      <w:r w:rsidR="00A95676">
        <w:rPr>
          <w:rFonts w:ascii="Arial" w:eastAsia="Arial Unicode MS" w:hAnsi="Arial" w:cs="Arial"/>
          <w:color w:val="00000A"/>
          <w:kern w:val="1"/>
          <w:sz w:val="20"/>
          <w:szCs w:val="20"/>
          <w:lang w:eastAsia="sk-SK"/>
        </w:rPr>
        <w:t xml:space="preserve"> Ing. Peter Varga </w:t>
      </w:r>
      <w:r w:rsidRPr="00A23528">
        <w:rPr>
          <w:rFonts w:ascii="Arial" w:eastAsia="Arial Unicode MS" w:hAnsi="Arial" w:cs="Arial"/>
          <w:color w:val="00000A"/>
          <w:kern w:val="1"/>
          <w:sz w:val="20"/>
          <w:szCs w:val="20"/>
          <w:lang w:eastAsia="sk-SK"/>
        </w:rPr>
        <w:t>podal</w:t>
      </w:r>
      <w:r w:rsidR="00A95676">
        <w:rPr>
          <w:rFonts w:ascii="Arial" w:eastAsia="Arial Unicode MS" w:hAnsi="Arial" w:cs="Arial"/>
          <w:color w:val="00000A"/>
          <w:kern w:val="1"/>
          <w:sz w:val="20"/>
          <w:szCs w:val="20"/>
          <w:lang w:eastAsia="sk-SK"/>
        </w:rPr>
        <w:t xml:space="preserve"> </w:t>
      </w:r>
      <w:r w:rsidRPr="00A23528">
        <w:rPr>
          <w:rFonts w:ascii="Arial" w:eastAsia="Arial Unicode MS" w:hAnsi="Arial" w:cs="Arial"/>
          <w:color w:val="00000A"/>
          <w:kern w:val="1"/>
          <w:sz w:val="20"/>
          <w:szCs w:val="20"/>
          <w:lang w:eastAsia="sk-SK"/>
        </w:rPr>
        <w:t>námietky proti realizácii predmetnej stavby</w:t>
      </w:r>
      <w:r w:rsidR="00A95676">
        <w:rPr>
          <w:rFonts w:ascii="Arial" w:eastAsia="Arial Unicode MS" w:hAnsi="Arial" w:cs="Arial"/>
          <w:color w:val="00000A"/>
          <w:kern w:val="1"/>
          <w:sz w:val="20"/>
          <w:szCs w:val="20"/>
          <w:lang w:eastAsia="sk-SK"/>
        </w:rPr>
        <w:t>, ktoré stavebný úrad zamietol</w:t>
      </w:r>
      <w:r w:rsidRPr="00A23528">
        <w:rPr>
          <w:rFonts w:ascii="Arial" w:eastAsia="Arial Unicode MS" w:hAnsi="Arial" w:cs="Arial"/>
          <w:color w:val="00000A"/>
          <w:kern w:val="1"/>
          <w:sz w:val="20"/>
          <w:szCs w:val="20"/>
          <w:lang w:eastAsia="sk-SK"/>
        </w:rPr>
        <w:t xml:space="preserve">. </w:t>
      </w:r>
      <w:r w:rsidRPr="00A23528">
        <w:rPr>
          <w:rFonts w:ascii="Arial" w:eastAsia="Lucida Sans Unicode" w:hAnsi="Arial" w:cs="Arial"/>
          <w:color w:val="00000A"/>
          <w:kern w:val="1"/>
          <w:sz w:val="20"/>
          <w:szCs w:val="20"/>
          <w:lang w:eastAsia="sk-SK" w:bidi="sk-SK"/>
        </w:rPr>
        <w:t>Vyjadrenia dotknutých orgánov nie sú záporné ani protichodné a ich pripomienky boli zahrnuté do podmienok tohto rozhodnutia. Uskutočnením stavby nie sú ohrozené záujmy spoločnosti ani neprimerane obmedzené, či ohrozené práva a právom chránené záujmy účastníkov konania, preto bolo potrebné rozhodnúť tak, ako sa uvádza vo výrokovej časti tohto rozhodnutia.</w:t>
      </w:r>
    </w:p>
    <w:p w14:paraId="054E385C" w14:textId="77777777" w:rsidR="00CC1BBD" w:rsidRDefault="00CC1BBD" w:rsidP="00A23528">
      <w:pPr>
        <w:widowControl w:val="0"/>
        <w:suppressAutoHyphens/>
        <w:spacing w:after="120" w:line="240" w:lineRule="auto"/>
        <w:ind w:firstLine="720"/>
        <w:jc w:val="both"/>
        <w:rPr>
          <w:rFonts w:ascii="Arial" w:eastAsia="Lucida Sans Unicode" w:hAnsi="Arial" w:cs="Arial"/>
          <w:color w:val="00000A"/>
          <w:kern w:val="1"/>
          <w:sz w:val="20"/>
          <w:szCs w:val="20"/>
          <w:lang w:eastAsia="sk-SK" w:bidi="sk-SK"/>
        </w:rPr>
      </w:pPr>
    </w:p>
    <w:p w14:paraId="24D4D4D3" w14:textId="77777777" w:rsidR="00A23528" w:rsidRPr="00A23528" w:rsidRDefault="00A23528" w:rsidP="00A23528">
      <w:pPr>
        <w:widowControl w:val="0"/>
        <w:suppressAutoHyphens/>
        <w:spacing w:after="120" w:line="240" w:lineRule="auto"/>
        <w:ind w:firstLine="720"/>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Arial"/>
          <w:color w:val="00000A"/>
          <w:kern w:val="1"/>
          <w:sz w:val="20"/>
          <w:szCs w:val="20"/>
          <w:lang w:eastAsia="sk-SK" w:bidi="sk-SK"/>
        </w:rPr>
        <w:t>Správny poplatok vo výške 100 € (slovom jednosto eur) bol zaplatený v zmysle pol. 60 písm. c) Sadzobníka správnych poplatkov, ktorý tvorí súčasť zákona č. 145/1995 Z. z. o správnych poplatkoch v znení neskorších právnych predpisov.</w:t>
      </w:r>
    </w:p>
    <w:p w14:paraId="13F56D5C" w14:textId="77777777" w:rsidR="00A23528" w:rsidRPr="00A23528" w:rsidRDefault="00A23528" w:rsidP="00A23528">
      <w:pPr>
        <w:widowControl w:val="0"/>
        <w:suppressAutoHyphens/>
        <w:spacing w:after="0" w:line="240" w:lineRule="auto"/>
        <w:ind w:left="-15"/>
        <w:jc w:val="both"/>
        <w:rPr>
          <w:rFonts w:ascii="Arial" w:eastAsia="Lucida Sans Unicode" w:hAnsi="Arial" w:cs="Arial"/>
          <w:color w:val="00000A"/>
          <w:kern w:val="1"/>
          <w:sz w:val="20"/>
          <w:szCs w:val="20"/>
          <w:lang w:eastAsia="zh-CN" w:bidi="hi-IN"/>
        </w:rPr>
      </w:pPr>
    </w:p>
    <w:p w14:paraId="49711992" w14:textId="77777777" w:rsidR="00A23528" w:rsidRPr="00A23528" w:rsidRDefault="00A23528" w:rsidP="00A23528">
      <w:pPr>
        <w:widowControl w:val="0"/>
        <w:suppressAutoHyphens/>
        <w:spacing w:after="0" w:line="240" w:lineRule="auto"/>
        <w:ind w:left="-15"/>
        <w:jc w:val="both"/>
        <w:rPr>
          <w:rFonts w:ascii="Arial" w:eastAsia="Lucida Sans Unicode" w:hAnsi="Arial" w:cs="Arial"/>
          <w:color w:val="00000A"/>
          <w:kern w:val="1"/>
          <w:sz w:val="20"/>
          <w:szCs w:val="20"/>
          <w:lang w:eastAsia="zh-CN" w:bidi="hi-IN"/>
        </w:rPr>
      </w:pPr>
    </w:p>
    <w:p w14:paraId="12EEC3E5" w14:textId="77777777" w:rsidR="00A23528" w:rsidRPr="00A23528" w:rsidRDefault="00A23528" w:rsidP="00A23528">
      <w:pPr>
        <w:widowControl w:val="0"/>
        <w:suppressAutoHyphens/>
        <w:spacing w:after="0" w:line="240" w:lineRule="auto"/>
        <w:ind w:left="-15"/>
        <w:jc w:val="center"/>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b/>
          <w:color w:val="00000A"/>
          <w:kern w:val="1"/>
          <w:sz w:val="20"/>
          <w:szCs w:val="20"/>
          <w:lang w:eastAsia="sk-SK"/>
        </w:rPr>
        <w:t>Poučenie</w:t>
      </w:r>
    </w:p>
    <w:p w14:paraId="6CDDD11A"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14ABB308" w14:textId="77777777" w:rsidR="00A23528" w:rsidRPr="00A23528" w:rsidRDefault="00A23528" w:rsidP="00A23528">
      <w:pPr>
        <w:widowControl w:val="0"/>
        <w:suppressAutoHyphens/>
        <w:spacing w:after="0" w:line="240" w:lineRule="auto"/>
        <w:ind w:left="900"/>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color w:val="00000A"/>
          <w:kern w:val="1"/>
          <w:sz w:val="20"/>
          <w:szCs w:val="20"/>
          <w:lang w:eastAsia="sk-SK"/>
        </w:rPr>
        <w:t xml:space="preserve">         </w:t>
      </w:r>
    </w:p>
    <w:p w14:paraId="19FFF2A1" w14:textId="77777777" w:rsidR="00A23528" w:rsidRPr="00A23528" w:rsidRDefault="00A23528" w:rsidP="00A23528">
      <w:pPr>
        <w:widowControl w:val="0"/>
        <w:suppressAutoHyphens/>
        <w:spacing w:after="0" w:line="240" w:lineRule="auto"/>
        <w:ind w:firstLine="720"/>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 xml:space="preserve">Proti tomuto rozhodnutiu možno podľa § 53 a </w:t>
      </w:r>
      <w:proofErr w:type="spellStart"/>
      <w:r w:rsidRPr="00A23528">
        <w:rPr>
          <w:rFonts w:ascii="Arial" w:eastAsia="Arial Unicode MS" w:hAnsi="Arial" w:cs="Arial"/>
          <w:color w:val="00000A"/>
          <w:kern w:val="1"/>
          <w:sz w:val="20"/>
          <w:szCs w:val="20"/>
          <w:lang w:eastAsia="sk-SK"/>
        </w:rPr>
        <w:t>násl</w:t>
      </w:r>
      <w:proofErr w:type="spellEnd"/>
      <w:r w:rsidRPr="00A23528">
        <w:rPr>
          <w:rFonts w:ascii="Arial" w:eastAsia="Arial Unicode MS" w:hAnsi="Arial" w:cs="Arial"/>
          <w:color w:val="00000A"/>
          <w:kern w:val="1"/>
          <w:sz w:val="20"/>
          <w:szCs w:val="20"/>
          <w:lang w:eastAsia="sk-SK"/>
        </w:rPr>
        <w:t>. správneho poriadku podať odvolanie, v lehote do 15 dní odo dňa jeho doručenia. Odvolanie sa podáva na Obec Valaliky, Poľná 8, 044 13 Valaliky.</w:t>
      </w:r>
    </w:p>
    <w:p w14:paraId="0B0BD139" w14:textId="77777777" w:rsidR="00A23528" w:rsidRPr="00A23528" w:rsidRDefault="00A23528" w:rsidP="00A23528">
      <w:pPr>
        <w:widowControl w:val="0"/>
        <w:suppressAutoHyphens/>
        <w:spacing w:after="0" w:line="240" w:lineRule="auto"/>
        <w:jc w:val="both"/>
        <w:rPr>
          <w:rFonts w:ascii="Arial" w:eastAsia="Lucida Sans Unicode" w:hAnsi="Arial" w:cs="Arial"/>
          <w:color w:val="00000A"/>
          <w:kern w:val="1"/>
          <w:sz w:val="20"/>
          <w:szCs w:val="20"/>
          <w:lang w:eastAsia="zh-CN" w:bidi="hi-IN"/>
        </w:rPr>
      </w:pPr>
    </w:p>
    <w:p w14:paraId="5F663D2A" w14:textId="77777777" w:rsidR="00A23528" w:rsidRPr="00A23528" w:rsidRDefault="00A23528" w:rsidP="00A23528">
      <w:pPr>
        <w:widowControl w:val="0"/>
        <w:suppressAutoHyphens/>
        <w:spacing w:after="0" w:line="240" w:lineRule="auto"/>
        <w:ind w:firstLine="709"/>
        <w:jc w:val="both"/>
        <w:rPr>
          <w:rFonts w:ascii="Times New Roman" w:eastAsia="Lucida Sans Unicode" w:hAnsi="Times New Roman" w:cs="Mangal"/>
          <w:color w:val="00000A"/>
          <w:kern w:val="1"/>
          <w:sz w:val="24"/>
          <w:szCs w:val="24"/>
          <w:lang w:eastAsia="zh-CN" w:bidi="hi-IN"/>
        </w:rPr>
      </w:pPr>
      <w:r w:rsidRPr="00A23528">
        <w:rPr>
          <w:rFonts w:ascii="Arial" w:eastAsia="Arial Unicode MS" w:hAnsi="Arial" w:cs="Arial"/>
          <w:color w:val="00000A"/>
          <w:kern w:val="1"/>
          <w:sz w:val="20"/>
          <w:szCs w:val="20"/>
          <w:lang w:eastAsia="sk-SK"/>
        </w:rPr>
        <w:t>Toto rozhodnutie je možné preskúmať súdom až po vyčerpaní riadnych opravných prostriedkov.</w:t>
      </w:r>
    </w:p>
    <w:p w14:paraId="70455CB5"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30026D89"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6830FC41"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3A4A4180" w14:textId="77777777" w:rsid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4DBF96F4" w14:textId="77777777" w:rsidR="00CC1BBD" w:rsidRPr="00A23528" w:rsidRDefault="00CC1BBD"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4A0EE51C"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38782E2D"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7590475E" w14:textId="77777777" w:rsidR="00A23528" w:rsidRPr="00A23528" w:rsidRDefault="00A23528" w:rsidP="00A23528">
      <w:pPr>
        <w:widowControl w:val="0"/>
        <w:suppressAutoHyphens/>
        <w:spacing w:after="0" w:line="240" w:lineRule="auto"/>
        <w:ind w:left="900"/>
        <w:jc w:val="both"/>
        <w:rPr>
          <w:rFonts w:ascii="Arial" w:eastAsia="Lucida Sans Unicode" w:hAnsi="Arial" w:cs="Arial"/>
          <w:color w:val="00000A"/>
          <w:kern w:val="1"/>
          <w:sz w:val="20"/>
          <w:szCs w:val="20"/>
          <w:lang w:eastAsia="zh-CN" w:bidi="hi-IN"/>
        </w:rPr>
      </w:pPr>
    </w:p>
    <w:p w14:paraId="3B0EC4E1"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bCs/>
          <w:color w:val="00000A"/>
          <w:kern w:val="1"/>
          <w:sz w:val="20"/>
          <w:szCs w:val="20"/>
          <w:lang w:eastAsia="sk-SK"/>
        </w:rPr>
        <w:t xml:space="preserve">                                                                                           </w:t>
      </w:r>
      <w:r w:rsidRPr="00A23528">
        <w:rPr>
          <w:rFonts w:ascii="Arial" w:eastAsia="Arial Unicode MS" w:hAnsi="Arial" w:cs="Arial"/>
          <w:bCs/>
          <w:color w:val="00000A"/>
          <w:kern w:val="1"/>
          <w:sz w:val="20"/>
          <w:szCs w:val="20"/>
          <w:lang w:eastAsia="sk-SK"/>
        </w:rPr>
        <w:t>.............................................</w:t>
      </w:r>
    </w:p>
    <w:p w14:paraId="40A3BC96"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b/>
          <w:bCs/>
          <w:color w:val="00000A"/>
          <w:kern w:val="1"/>
          <w:sz w:val="20"/>
          <w:szCs w:val="20"/>
          <w:lang w:eastAsia="sk-SK"/>
        </w:rPr>
        <w:t xml:space="preserve">                                                                                                    </w:t>
      </w:r>
      <w:r w:rsidRPr="00A23528">
        <w:rPr>
          <w:rFonts w:ascii="Arial" w:eastAsia="Arial Unicode MS" w:hAnsi="Arial" w:cs="Arial"/>
          <w:b/>
          <w:bCs/>
          <w:color w:val="00000A"/>
          <w:kern w:val="1"/>
          <w:sz w:val="20"/>
          <w:szCs w:val="20"/>
          <w:lang w:eastAsia="sk-SK"/>
        </w:rPr>
        <w:t>Ing. Štefan Petrík</w:t>
      </w:r>
    </w:p>
    <w:p w14:paraId="64869FF4"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Arial" w:hAnsi="Arial" w:cs="Arial"/>
          <w:color w:val="00000A"/>
          <w:kern w:val="1"/>
          <w:sz w:val="20"/>
          <w:szCs w:val="20"/>
          <w:lang w:eastAsia="sk-SK"/>
        </w:rPr>
        <w:t xml:space="preserve">                                                                                                        </w:t>
      </w:r>
      <w:r w:rsidRPr="00A23528">
        <w:rPr>
          <w:rFonts w:ascii="Arial" w:eastAsia="Arial Unicode MS" w:hAnsi="Arial" w:cs="Arial"/>
          <w:color w:val="00000A"/>
          <w:kern w:val="1"/>
          <w:sz w:val="20"/>
          <w:szCs w:val="20"/>
          <w:lang w:eastAsia="sk-SK"/>
        </w:rPr>
        <w:t>starosta obce</w:t>
      </w:r>
      <w:r w:rsidRPr="00A23528">
        <w:rPr>
          <w:rFonts w:ascii="Arial" w:eastAsia="Arial Unicode MS" w:hAnsi="Arial" w:cs="Arial"/>
          <w:b/>
          <w:bCs/>
          <w:color w:val="00000A"/>
          <w:kern w:val="1"/>
          <w:sz w:val="20"/>
          <w:szCs w:val="20"/>
          <w:lang w:eastAsia="sk-SK"/>
        </w:rPr>
        <w:t xml:space="preserve"> </w:t>
      </w:r>
    </w:p>
    <w:p w14:paraId="1BB34F33" w14:textId="77777777" w:rsidR="00A23528" w:rsidRPr="00A23528" w:rsidRDefault="00A23528" w:rsidP="00A23528">
      <w:pPr>
        <w:widowControl w:val="0"/>
        <w:suppressAutoHyphens/>
        <w:spacing w:before="120" w:after="0" w:line="240" w:lineRule="auto"/>
        <w:jc w:val="both"/>
        <w:rPr>
          <w:rFonts w:ascii="Arial" w:eastAsia="Lucida Sans Unicode" w:hAnsi="Arial" w:cs="Arial"/>
          <w:color w:val="00000A"/>
          <w:kern w:val="1"/>
          <w:sz w:val="20"/>
          <w:szCs w:val="20"/>
          <w:lang w:eastAsia="zh-CN" w:bidi="hi-IN"/>
        </w:rPr>
      </w:pPr>
    </w:p>
    <w:p w14:paraId="48F21F29" w14:textId="77777777" w:rsidR="00A23528" w:rsidRPr="00A23528" w:rsidRDefault="00A23528" w:rsidP="00A23528">
      <w:pPr>
        <w:widowControl w:val="0"/>
        <w:suppressAutoHyphens/>
        <w:spacing w:before="120" w:after="0" w:line="240" w:lineRule="auto"/>
        <w:jc w:val="both"/>
        <w:rPr>
          <w:rFonts w:ascii="Arial" w:eastAsia="Lucida Sans Unicode" w:hAnsi="Arial" w:cs="Arial"/>
          <w:color w:val="00000A"/>
          <w:kern w:val="1"/>
          <w:sz w:val="20"/>
          <w:szCs w:val="20"/>
          <w:lang w:eastAsia="zh-CN" w:bidi="hi-IN"/>
        </w:rPr>
      </w:pPr>
    </w:p>
    <w:p w14:paraId="0BA23440" w14:textId="77777777" w:rsidR="00A23528" w:rsidRPr="00A23528" w:rsidRDefault="00A23528"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68BB323F" w14:textId="77777777" w:rsidR="00A23528" w:rsidRDefault="00A23528"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70838129"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7FFEFFC5"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74A72EC3"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4CB9D4F7"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102BF7C0"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01CC496F"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1529E225"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02D56F7A"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5122511E"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2C8ED5C7"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7EABF0A8" w14:textId="77777777" w:rsidR="00CC1BBD"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253C542B" w14:textId="77777777" w:rsidR="00CC1BBD" w:rsidRPr="00A23528" w:rsidRDefault="00CC1BBD" w:rsidP="00A23528">
      <w:pPr>
        <w:widowControl w:val="0"/>
        <w:suppressAutoHyphens/>
        <w:spacing w:after="0" w:line="240" w:lineRule="auto"/>
        <w:rPr>
          <w:rFonts w:ascii="Arial" w:eastAsia="Lucida Sans Unicode" w:hAnsi="Arial" w:cs="Mangal"/>
          <w:color w:val="00000A"/>
          <w:kern w:val="1"/>
          <w:sz w:val="18"/>
          <w:szCs w:val="18"/>
          <w:lang w:eastAsia="zh-CN" w:bidi="hi-IN"/>
        </w:rPr>
      </w:pPr>
    </w:p>
    <w:p w14:paraId="1675C845" w14:textId="77777777" w:rsidR="00A23528" w:rsidRPr="00A23528" w:rsidRDefault="00A23528" w:rsidP="00A23528">
      <w:pPr>
        <w:widowControl w:val="0"/>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Mangal"/>
          <w:color w:val="00000A"/>
          <w:kern w:val="1"/>
          <w:sz w:val="18"/>
          <w:szCs w:val="18"/>
          <w:lang w:eastAsia="zh-CN" w:bidi="hi-IN"/>
        </w:rPr>
        <w:t>Prílohy:</w:t>
      </w:r>
    </w:p>
    <w:p w14:paraId="3F90BFF4" w14:textId="77777777" w:rsidR="00A23528" w:rsidRPr="00A23528" w:rsidRDefault="00A23528" w:rsidP="00A23528">
      <w:pPr>
        <w:widowControl w:val="0"/>
        <w:numPr>
          <w:ilvl w:val="0"/>
          <w:numId w:val="3"/>
        </w:numPr>
        <w:suppressAutoHyphens/>
        <w:spacing w:after="0" w:line="240" w:lineRule="auto"/>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Mangal"/>
          <w:color w:val="00000A"/>
          <w:kern w:val="1"/>
          <w:sz w:val="18"/>
          <w:szCs w:val="18"/>
          <w:lang w:eastAsia="zh-CN" w:bidi="hi-IN"/>
        </w:rPr>
        <w:t>2x overená projektová dokumentácia pre stavebníka</w:t>
      </w:r>
    </w:p>
    <w:p w14:paraId="2F20D905"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FF0000"/>
          <w:kern w:val="1"/>
          <w:sz w:val="24"/>
          <w:szCs w:val="24"/>
          <w:lang w:eastAsia="zh-CN" w:bidi="hi-IN"/>
        </w:rPr>
      </w:pPr>
    </w:p>
    <w:p w14:paraId="1A326571" w14:textId="77777777" w:rsidR="00CC1BBD" w:rsidRDefault="00CC1BBD" w:rsidP="00A23528">
      <w:pPr>
        <w:widowControl w:val="0"/>
        <w:suppressAutoHyphens/>
        <w:spacing w:before="120" w:after="0" w:line="240" w:lineRule="auto"/>
        <w:jc w:val="both"/>
        <w:rPr>
          <w:rFonts w:ascii="Arial" w:eastAsia="Lucida Sans Unicode" w:hAnsi="Arial" w:cs="Arial"/>
          <w:bCs/>
          <w:color w:val="00000A"/>
          <w:kern w:val="1"/>
          <w:sz w:val="18"/>
          <w:szCs w:val="18"/>
          <w:u w:val="single"/>
          <w:lang w:eastAsia="sk-SK" w:bidi="sk-SK"/>
        </w:rPr>
      </w:pPr>
    </w:p>
    <w:p w14:paraId="1A6A649D" w14:textId="77777777" w:rsidR="00CC1BBD" w:rsidRDefault="00CC1BBD" w:rsidP="00A23528">
      <w:pPr>
        <w:widowControl w:val="0"/>
        <w:suppressAutoHyphens/>
        <w:spacing w:before="120" w:after="0" w:line="240" w:lineRule="auto"/>
        <w:jc w:val="both"/>
        <w:rPr>
          <w:rFonts w:ascii="Arial" w:eastAsia="Lucida Sans Unicode" w:hAnsi="Arial" w:cs="Arial"/>
          <w:bCs/>
          <w:color w:val="00000A"/>
          <w:kern w:val="1"/>
          <w:sz w:val="18"/>
          <w:szCs w:val="18"/>
          <w:u w:val="single"/>
          <w:lang w:eastAsia="sk-SK" w:bidi="sk-SK"/>
        </w:rPr>
      </w:pPr>
    </w:p>
    <w:p w14:paraId="7EA2963A" w14:textId="77777777" w:rsidR="00CC1BBD" w:rsidRDefault="00CC1BBD" w:rsidP="00A23528">
      <w:pPr>
        <w:widowControl w:val="0"/>
        <w:suppressAutoHyphens/>
        <w:spacing w:before="120" w:after="0" w:line="240" w:lineRule="auto"/>
        <w:jc w:val="both"/>
        <w:rPr>
          <w:rFonts w:ascii="Arial" w:eastAsia="Lucida Sans Unicode" w:hAnsi="Arial" w:cs="Arial"/>
          <w:bCs/>
          <w:color w:val="00000A"/>
          <w:kern w:val="1"/>
          <w:sz w:val="18"/>
          <w:szCs w:val="18"/>
          <w:u w:val="single"/>
          <w:lang w:eastAsia="sk-SK" w:bidi="sk-SK"/>
        </w:rPr>
      </w:pPr>
    </w:p>
    <w:p w14:paraId="3E6A1BF1" w14:textId="77777777" w:rsidR="00A23528" w:rsidRPr="00A23528" w:rsidRDefault="00A23528" w:rsidP="00A23528">
      <w:pPr>
        <w:widowControl w:val="0"/>
        <w:suppressAutoHyphens/>
        <w:spacing w:before="120" w:after="0" w:line="240" w:lineRule="auto"/>
        <w:jc w:val="both"/>
        <w:rPr>
          <w:rFonts w:ascii="Arial" w:eastAsia="Lucida Sans Unicode" w:hAnsi="Arial" w:cs="Arial"/>
          <w:bCs/>
          <w:color w:val="00000A"/>
          <w:kern w:val="1"/>
          <w:sz w:val="18"/>
          <w:szCs w:val="18"/>
          <w:lang w:eastAsia="sk-SK" w:bidi="sk-SK"/>
        </w:rPr>
      </w:pPr>
      <w:r w:rsidRPr="00A23528">
        <w:rPr>
          <w:rFonts w:ascii="Arial" w:eastAsia="Lucida Sans Unicode" w:hAnsi="Arial" w:cs="Arial"/>
          <w:bCs/>
          <w:color w:val="00000A"/>
          <w:kern w:val="1"/>
          <w:sz w:val="18"/>
          <w:szCs w:val="18"/>
          <w:u w:val="single"/>
          <w:lang w:eastAsia="sk-SK" w:bidi="sk-SK"/>
        </w:rPr>
        <w:lastRenderedPageBreak/>
        <w:t>Doručí sa</w:t>
      </w:r>
      <w:r w:rsidRPr="00A23528">
        <w:rPr>
          <w:rFonts w:ascii="Arial" w:eastAsia="Lucida Sans Unicode" w:hAnsi="Arial" w:cs="Arial"/>
          <w:bCs/>
          <w:color w:val="00000A"/>
          <w:kern w:val="1"/>
          <w:sz w:val="18"/>
          <w:szCs w:val="18"/>
          <w:lang w:eastAsia="sk-SK" w:bidi="sk-SK"/>
        </w:rPr>
        <w:t>:</w:t>
      </w:r>
    </w:p>
    <w:p w14:paraId="07BEC38C" w14:textId="77777777" w:rsidR="00CC1BBD" w:rsidRPr="00CC1BBD" w:rsidRDefault="00CC1BBD" w:rsidP="00CC1BBD">
      <w:pPr>
        <w:widowControl w:val="0"/>
        <w:suppressAutoHyphens/>
        <w:spacing w:before="120" w:after="0" w:line="240" w:lineRule="auto"/>
        <w:jc w:val="both"/>
        <w:rPr>
          <w:rFonts w:ascii="Arial" w:eastAsia="Lucida Sans Unicode" w:hAnsi="Arial" w:cs="Arial"/>
          <w:color w:val="00000A"/>
          <w:kern w:val="1"/>
          <w:sz w:val="18"/>
          <w:szCs w:val="18"/>
          <w:lang w:eastAsia="sk-SK" w:bidi="sk-SK"/>
        </w:rPr>
      </w:pPr>
      <w:r w:rsidRPr="00CC1BBD">
        <w:rPr>
          <w:rFonts w:ascii="Arial" w:eastAsia="Lucida Sans Unicode" w:hAnsi="Arial" w:cs="Arial"/>
          <w:bCs/>
          <w:color w:val="00000A"/>
          <w:kern w:val="1"/>
          <w:sz w:val="18"/>
          <w:szCs w:val="18"/>
          <w:lang w:eastAsia="sk-SK" w:bidi="sk-SK"/>
        </w:rPr>
        <w:t>Účastníci konania – verejná vyhláška</w:t>
      </w:r>
    </w:p>
    <w:p w14:paraId="3C6080EA" w14:textId="77777777" w:rsidR="00CC1BBD" w:rsidRPr="00CC1BBD" w:rsidRDefault="00CC1BBD" w:rsidP="00CC1BBD">
      <w:pPr>
        <w:widowControl w:val="0"/>
        <w:numPr>
          <w:ilvl w:val="0"/>
          <w:numId w:val="3"/>
        </w:numPr>
        <w:tabs>
          <w:tab w:val="clear" w:pos="360"/>
          <w:tab w:val="num" w:pos="644"/>
          <w:tab w:val="left" w:pos="3220"/>
          <w:tab w:val="left" w:pos="3356"/>
        </w:tabs>
        <w:suppressAutoHyphens/>
        <w:spacing w:after="0" w:line="240" w:lineRule="auto"/>
        <w:ind w:left="644"/>
        <w:rPr>
          <w:rFonts w:ascii="Arial" w:eastAsia="Lucida Sans Unicode" w:hAnsi="Arial" w:cs="Arial"/>
          <w:color w:val="00000A"/>
          <w:kern w:val="1"/>
          <w:sz w:val="18"/>
          <w:szCs w:val="18"/>
          <w:lang w:eastAsia="sk-SK" w:bidi="sk-SK"/>
        </w:rPr>
      </w:pPr>
      <w:r w:rsidRPr="00CC1BBD">
        <w:rPr>
          <w:rFonts w:ascii="Arial" w:eastAsia="Lucida Sans Unicode" w:hAnsi="Arial" w:cs="Arial"/>
          <w:color w:val="00000A"/>
          <w:kern w:val="1"/>
          <w:sz w:val="18"/>
          <w:szCs w:val="18"/>
          <w:lang w:eastAsia="sk-SK" w:bidi="sk-SK"/>
        </w:rPr>
        <w:t xml:space="preserve">Ing. Miroslav Šulek, </w:t>
      </w:r>
      <w:proofErr w:type="spellStart"/>
      <w:r w:rsidRPr="00CC1BBD">
        <w:rPr>
          <w:rFonts w:ascii="Arial" w:eastAsia="Lucida Sans Unicode" w:hAnsi="Arial" w:cs="Arial"/>
          <w:color w:val="00000A"/>
          <w:kern w:val="1"/>
          <w:sz w:val="18"/>
          <w:szCs w:val="18"/>
          <w:lang w:eastAsia="sk-SK" w:bidi="sk-SK"/>
        </w:rPr>
        <w:t>Bytex</w:t>
      </w:r>
      <w:proofErr w:type="spellEnd"/>
      <w:r w:rsidRPr="00CC1BBD">
        <w:rPr>
          <w:rFonts w:ascii="Arial" w:eastAsia="Lucida Sans Unicode" w:hAnsi="Arial" w:cs="Arial"/>
          <w:color w:val="00000A"/>
          <w:kern w:val="1"/>
          <w:sz w:val="18"/>
          <w:szCs w:val="18"/>
          <w:lang w:eastAsia="sk-SK" w:bidi="sk-SK"/>
        </w:rPr>
        <w:t xml:space="preserve"> Slovensko, </w:t>
      </w:r>
      <w:proofErr w:type="spellStart"/>
      <w:r w:rsidRPr="00CC1BBD">
        <w:rPr>
          <w:rFonts w:ascii="Arial" w:eastAsia="Lucida Sans Unicode" w:hAnsi="Arial" w:cs="Arial"/>
          <w:color w:val="00000A"/>
          <w:kern w:val="1"/>
          <w:sz w:val="18"/>
          <w:szCs w:val="18"/>
          <w:lang w:eastAsia="sk-SK" w:bidi="sk-SK"/>
        </w:rPr>
        <w:t>s.r.o</w:t>
      </w:r>
      <w:proofErr w:type="spellEnd"/>
      <w:r w:rsidRPr="00CC1BBD">
        <w:rPr>
          <w:rFonts w:ascii="Arial" w:eastAsia="Lucida Sans Unicode" w:hAnsi="Arial" w:cs="Arial"/>
          <w:color w:val="00000A"/>
          <w:kern w:val="1"/>
          <w:sz w:val="18"/>
          <w:szCs w:val="18"/>
          <w:lang w:eastAsia="sk-SK" w:bidi="sk-SK"/>
        </w:rPr>
        <w:t>., Čárskeho 7, 040 01 Košice</w:t>
      </w:r>
    </w:p>
    <w:p w14:paraId="5D3E6D8B" w14:textId="77777777" w:rsidR="00CC1BBD" w:rsidRPr="00CC1BBD" w:rsidRDefault="00CC1BBD" w:rsidP="00CC1BBD">
      <w:pPr>
        <w:widowControl w:val="0"/>
        <w:numPr>
          <w:ilvl w:val="0"/>
          <w:numId w:val="3"/>
        </w:numPr>
        <w:tabs>
          <w:tab w:val="clear" w:pos="360"/>
          <w:tab w:val="num" w:pos="644"/>
          <w:tab w:val="left" w:pos="3220"/>
          <w:tab w:val="left" w:pos="3356"/>
        </w:tabs>
        <w:suppressAutoHyphens/>
        <w:spacing w:after="0" w:line="240" w:lineRule="auto"/>
        <w:ind w:left="644"/>
        <w:rPr>
          <w:rFonts w:ascii="Arial" w:eastAsia="Lucida Sans Unicode" w:hAnsi="Arial" w:cs="Arial"/>
          <w:color w:val="00000A"/>
          <w:kern w:val="1"/>
          <w:sz w:val="18"/>
          <w:szCs w:val="18"/>
          <w:lang w:eastAsia="sk-SK" w:bidi="sk-SK"/>
        </w:rPr>
      </w:pPr>
      <w:r w:rsidRPr="00CC1BBD">
        <w:rPr>
          <w:rFonts w:ascii="Arial" w:eastAsia="Lucida Sans Unicode" w:hAnsi="Arial" w:cs="Arial"/>
          <w:color w:val="00000A"/>
          <w:kern w:val="1"/>
          <w:sz w:val="18"/>
          <w:szCs w:val="18"/>
          <w:lang w:eastAsia="sk-SK" w:bidi="sk-SK"/>
        </w:rPr>
        <w:t xml:space="preserve">projektant: Ing. Vladimír </w:t>
      </w:r>
      <w:proofErr w:type="spellStart"/>
      <w:r w:rsidRPr="00CC1BBD">
        <w:rPr>
          <w:rFonts w:ascii="Arial" w:eastAsia="Lucida Sans Unicode" w:hAnsi="Arial" w:cs="Arial"/>
          <w:color w:val="00000A"/>
          <w:kern w:val="1"/>
          <w:sz w:val="18"/>
          <w:szCs w:val="18"/>
          <w:lang w:eastAsia="sk-SK" w:bidi="sk-SK"/>
        </w:rPr>
        <w:t>Oleár</w:t>
      </w:r>
      <w:proofErr w:type="spellEnd"/>
      <w:r w:rsidRPr="00CC1BBD">
        <w:rPr>
          <w:rFonts w:ascii="Arial" w:eastAsia="Lucida Sans Unicode" w:hAnsi="Arial" w:cs="Arial"/>
          <w:color w:val="00000A"/>
          <w:kern w:val="1"/>
          <w:sz w:val="18"/>
          <w:szCs w:val="18"/>
          <w:lang w:eastAsia="sk-SK" w:bidi="sk-SK"/>
        </w:rPr>
        <w:t xml:space="preserve">, OLICON plus, </w:t>
      </w:r>
      <w:proofErr w:type="spellStart"/>
      <w:r w:rsidRPr="00CC1BBD">
        <w:rPr>
          <w:rFonts w:ascii="Arial" w:eastAsia="Lucida Sans Unicode" w:hAnsi="Arial" w:cs="Arial"/>
          <w:color w:val="00000A"/>
          <w:kern w:val="1"/>
          <w:sz w:val="18"/>
          <w:szCs w:val="18"/>
          <w:lang w:eastAsia="sk-SK" w:bidi="sk-SK"/>
        </w:rPr>
        <w:t>s.r.o</w:t>
      </w:r>
      <w:proofErr w:type="spellEnd"/>
      <w:r w:rsidRPr="00CC1BBD">
        <w:rPr>
          <w:rFonts w:ascii="Arial" w:eastAsia="Lucida Sans Unicode" w:hAnsi="Arial" w:cs="Arial"/>
          <w:color w:val="00000A"/>
          <w:kern w:val="1"/>
          <w:sz w:val="18"/>
          <w:szCs w:val="18"/>
          <w:lang w:eastAsia="sk-SK" w:bidi="sk-SK"/>
        </w:rPr>
        <w:t>., Vansovej 12, 080 01 Prešov</w:t>
      </w:r>
    </w:p>
    <w:p w14:paraId="3EFD53D9" w14:textId="77777777" w:rsidR="00CC1BBD" w:rsidRPr="00CC1BBD" w:rsidRDefault="00CC1BBD" w:rsidP="00CC1BBD">
      <w:pPr>
        <w:widowControl w:val="0"/>
        <w:numPr>
          <w:ilvl w:val="0"/>
          <w:numId w:val="3"/>
        </w:numPr>
        <w:tabs>
          <w:tab w:val="clear" w:pos="360"/>
          <w:tab w:val="num" w:pos="644"/>
          <w:tab w:val="left" w:pos="2576"/>
          <w:tab w:val="left" w:pos="2712"/>
        </w:tabs>
        <w:suppressAutoHyphens/>
        <w:spacing w:after="0" w:line="240" w:lineRule="auto"/>
        <w:ind w:left="644"/>
        <w:rPr>
          <w:rFonts w:ascii="Arial" w:eastAsia="Lucida Sans Unicode" w:hAnsi="Arial" w:cs="Arial"/>
          <w:bCs/>
          <w:color w:val="00000A"/>
          <w:kern w:val="1"/>
          <w:sz w:val="18"/>
          <w:szCs w:val="18"/>
          <w:lang w:eastAsia="sk-SK" w:bidi="sk-SK"/>
        </w:rPr>
      </w:pPr>
      <w:r w:rsidRPr="00CC1BBD">
        <w:rPr>
          <w:rFonts w:ascii="Arial" w:eastAsia="Lucida Sans Unicode" w:hAnsi="Arial" w:cs="Arial"/>
          <w:bCs/>
          <w:color w:val="00000A"/>
          <w:kern w:val="1"/>
          <w:sz w:val="18"/>
          <w:szCs w:val="18"/>
          <w:lang w:eastAsia="sk-SK" w:bidi="sk-SK"/>
        </w:rPr>
        <w:t xml:space="preserve">vlastníci </w:t>
      </w:r>
      <w:proofErr w:type="spellStart"/>
      <w:r w:rsidRPr="00CC1BBD">
        <w:rPr>
          <w:rFonts w:ascii="Arial" w:eastAsia="Lucida Sans Unicode" w:hAnsi="Arial" w:cs="Arial"/>
          <w:bCs/>
          <w:color w:val="00000A"/>
          <w:kern w:val="1"/>
          <w:sz w:val="18"/>
          <w:szCs w:val="18"/>
          <w:lang w:eastAsia="sk-SK" w:bidi="sk-SK"/>
        </w:rPr>
        <w:t>BaNP</w:t>
      </w:r>
      <w:proofErr w:type="spellEnd"/>
      <w:r w:rsidRPr="00CC1BBD">
        <w:rPr>
          <w:rFonts w:ascii="Arial" w:eastAsia="Lucida Sans Unicode" w:hAnsi="Arial" w:cs="Arial"/>
          <w:bCs/>
          <w:color w:val="00000A"/>
          <w:kern w:val="1"/>
          <w:sz w:val="18"/>
          <w:szCs w:val="18"/>
          <w:lang w:eastAsia="sk-SK" w:bidi="sk-SK"/>
        </w:rPr>
        <w:t xml:space="preserve">  bytového domu na ulici Obrancov mieru č. 12, 18, Košice</w:t>
      </w:r>
    </w:p>
    <w:p w14:paraId="17868A52" w14:textId="77777777" w:rsidR="00CC1BBD" w:rsidRPr="00CC1BBD" w:rsidRDefault="00CC1BBD" w:rsidP="00CC1BBD">
      <w:pPr>
        <w:widowControl w:val="0"/>
        <w:tabs>
          <w:tab w:val="left" w:pos="2576"/>
          <w:tab w:val="left" w:pos="2712"/>
        </w:tabs>
        <w:suppressAutoHyphens/>
        <w:spacing w:after="0" w:line="240" w:lineRule="auto"/>
        <w:rPr>
          <w:rFonts w:ascii="Arial" w:eastAsia="Lucida Sans Unicode" w:hAnsi="Arial" w:cs="Arial"/>
          <w:bCs/>
          <w:color w:val="00000A"/>
          <w:kern w:val="1"/>
          <w:sz w:val="18"/>
          <w:szCs w:val="18"/>
          <w:lang w:eastAsia="sk-SK" w:bidi="sk-SK"/>
        </w:rPr>
      </w:pPr>
    </w:p>
    <w:p w14:paraId="1F752124" w14:textId="77777777" w:rsidR="00CC1BBD" w:rsidRPr="00CC1BBD" w:rsidRDefault="00CC1BBD" w:rsidP="00CC1BBD">
      <w:pPr>
        <w:widowControl w:val="0"/>
        <w:tabs>
          <w:tab w:val="left" w:pos="2576"/>
          <w:tab w:val="left" w:pos="2712"/>
        </w:tabs>
        <w:suppressAutoHyphens/>
        <w:spacing w:after="0" w:line="240" w:lineRule="auto"/>
        <w:rPr>
          <w:rFonts w:ascii="Arial" w:eastAsia="Lucida Sans Unicode" w:hAnsi="Arial" w:cs="Arial"/>
          <w:bCs/>
          <w:color w:val="00000A"/>
          <w:kern w:val="1"/>
          <w:sz w:val="18"/>
          <w:szCs w:val="18"/>
          <w:lang w:eastAsia="sk-SK" w:bidi="sk-SK"/>
        </w:rPr>
      </w:pPr>
      <w:r w:rsidRPr="00CC1BBD">
        <w:rPr>
          <w:rFonts w:ascii="Arial" w:eastAsia="Lucida Sans Unicode" w:hAnsi="Arial" w:cs="Arial"/>
          <w:bCs/>
          <w:color w:val="00000A"/>
          <w:kern w:val="1"/>
          <w:sz w:val="18"/>
          <w:szCs w:val="18"/>
          <w:lang w:eastAsia="sk-SK" w:bidi="sk-SK"/>
        </w:rPr>
        <w:t xml:space="preserve">Dotknuté orgány – na vedomie </w:t>
      </w:r>
    </w:p>
    <w:p w14:paraId="6B852224" w14:textId="77777777" w:rsidR="00CC1BBD" w:rsidRPr="00CC1BBD" w:rsidRDefault="00CC1BBD" w:rsidP="00CC1BBD">
      <w:pPr>
        <w:widowControl w:val="0"/>
        <w:numPr>
          <w:ilvl w:val="0"/>
          <w:numId w:val="3"/>
        </w:numPr>
        <w:tabs>
          <w:tab w:val="clear" w:pos="360"/>
          <w:tab w:val="num" w:pos="644"/>
          <w:tab w:val="left" w:pos="3220"/>
          <w:tab w:val="left" w:pos="3356"/>
        </w:tabs>
        <w:suppressAutoHyphens/>
        <w:spacing w:after="0" w:line="240" w:lineRule="auto"/>
        <w:ind w:left="644"/>
        <w:rPr>
          <w:rFonts w:ascii="Arial" w:eastAsia="Lucida Sans Unicode" w:hAnsi="Arial" w:cs="Arial"/>
          <w:bCs/>
          <w:color w:val="00000A"/>
          <w:kern w:val="1"/>
          <w:sz w:val="18"/>
          <w:szCs w:val="18"/>
          <w:lang w:eastAsia="sk-SK" w:bidi="sk-SK"/>
        </w:rPr>
      </w:pPr>
      <w:r w:rsidRPr="00CC1BBD">
        <w:rPr>
          <w:rFonts w:ascii="Arial" w:eastAsia="Lucida Sans Unicode" w:hAnsi="Arial" w:cs="Arial"/>
          <w:bCs/>
          <w:color w:val="00000A"/>
          <w:kern w:val="1"/>
          <w:sz w:val="18"/>
          <w:szCs w:val="18"/>
          <w:lang w:eastAsia="sk-SK" w:bidi="sk-SK"/>
        </w:rPr>
        <w:t xml:space="preserve">Okresný úrad Košice, Odbor starostlivosti o ŽP, </w:t>
      </w:r>
      <w:proofErr w:type="spellStart"/>
      <w:r w:rsidRPr="00CC1BBD">
        <w:rPr>
          <w:rFonts w:ascii="Arial" w:eastAsia="Lucida Sans Unicode" w:hAnsi="Arial" w:cs="Arial"/>
          <w:bCs/>
          <w:color w:val="00000A"/>
          <w:kern w:val="1"/>
          <w:sz w:val="18"/>
          <w:szCs w:val="18"/>
          <w:lang w:eastAsia="sk-SK" w:bidi="sk-SK"/>
        </w:rPr>
        <w:t>OPaK</w:t>
      </w:r>
      <w:proofErr w:type="spellEnd"/>
      <w:r w:rsidRPr="00CC1BBD">
        <w:rPr>
          <w:rFonts w:ascii="Arial" w:eastAsia="Lucida Sans Unicode" w:hAnsi="Arial" w:cs="Arial"/>
          <w:bCs/>
          <w:color w:val="00000A"/>
          <w:kern w:val="1"/>
          <w:sz w:val="18"/>
          <w:szCs w:val="18"/>
          <w:lang w:eastAsia="sk-SK" w:bidi="sk-SK"/>
        </w:rPr>
        <w:t>, OH, Komenského 52, 041 70 Košice</w:t>
      </w:r>
    </w:p>
    <w:p w14:paraId="6D7BA487" w14:textId="77777777" w:rsidR="00CC1BBD" w:rsidRPr="00CC1BBD" w:rsidRDefault="00CC1BBD" w:rsidP="00CC1BBD">
      <w:pPr>
        <w:widowControl w:val="0"/>
        <w:numPr>
          <w:ilvl w:val="0"/>
          <w:numId w:val="3"/>
        </w:numPr>
        <w:tabs>
          <w:tab w:val="clear" w:pos="360"/>
          <w:tab w:val="num" w:pos="644"/>
          <w:tab w:val="left" w:pos="3220"/>
          <w:tab w:val="left" w:pos="3356"/>
        </w:tabs>
        <w:suppressAutoHyphens/>
        <w:spacing w:after="0" w:line="240" w:lineRule="auto"/>
        <w:ind w:left="644"/>
        <w:rPr>
          <w:rFonts w:ascii="Arial" w:eastAsia="Lucida Sans Unicode" w:hAnsi="Arial" w:cs="Arial"/>
          <w:bCs/>
          <w:color w:val="00000A"/>
          <w:kern w:val="1"/>
          <w:sz w:val="18"/>
          <w:szCs w:val="18"/>
          <w:lang w:eastAsia="sk-SK" w:bidi="sk-SK"/>
        </w:rPr>
      </w:pPr>
      <w:r w:rsidRPr="00CC1BBD">
        <w:rPr>
          <w:rFonts w:ascii="Arial" w:eastAsia="Lucida Sans Unicode" w:hAnsi="Arial" w:cs="Arial"/>
          <w:bCs/>
          <w:color w:val="00000A"/>
          <w:kern w:val="1"/>
          <w:sz w:val="18"/>
          <w:szCs w:val="18"/>
          <w:lang w:eastAsia="sk-SK" w:bidi="sk-SK"/>
        </w:rPr>
        <w:t>OR HaZZ v KE, Požiarnická 4, 040 01 Košice</w:t>
      </w:r>
    </w:p>
    <w:p w14:paraId="3B63CD26" w14:textId="77777777" w:rsidR="00CC1BBD" w:rsidRPr="00CC1BBD" w:rsidRDefault="00CC1BBD" w:rsidP="00CC1BBD">
      <w:pPr>
        <w:widowControl w:val="0"/>
        <w:numPr>
          <w:ilvl w:val="0"/>
          <w:numId w:val="3"/>
        </w:numPr>
        <w:tabs>
          <w:tab w:val="clear" w:pos="360"/>
          <w:tab w:val="num" w:pos="644"/>
          <w:tab w:val="left" w:pos="2576"/>
          <w:tab w:val="left" w:pos="2712"/>
        </w:tabs>
        <w:suppressAutoHyphens/>
        <w:spacing w:after="0" w:line="240" w:lineRule="auto"/>
        <w:ind w:left="644"/>
        <w:rPr>
          <w:rFonts w:ascii="Arial" w:eastAsia="Lucida Sans Unicode" w:hAnsi="Arial" w:cs="Arial"/>
          <w:kern w:val="1"/>
          <w:sz w:val="18"/>
          <w:szCs w:val="18"/>
          <w:lang w:eastAsia="zh-CN" w:bidi="hi-IN"/>
        </w:rPr>
      </w:pPr>
      <w:r w:rsidRPr="00CC1BBD">
        <w:rPr>
          <w:rFonts w:ascii="Arial" w:eastAsia="Lucida Sans Unicode" w:hAnsi="Arial" w:cs="Arial"/>
          <w:bCs/>
          <w:color w:val="00000A"/>
          <w:kern w:val="1"/>
          <w:sz w:val="18"/>
          <w:szCs w:val="18"/>
          <w:lang w:eastAsia="sk-SK" w:bidi="sk-SK"/>
        </w:rPr>
        <w:t xml:space="preserve">Magistrát mesta Košice, </w:t>
      </w:r>
      <w:proofErr w:type="spellStart"/>
      <w:r w:rsidRPr="00CC1BBD">
        <w:rPr>
          <w:rFonts w:ascii="Arial" w:eastAsia="Lucida Sans Unicode" w:hAnsi="Arial" w:cs="Arial"/>
          <w:bCs/>
          <w:color w:val="00000A"/>
          <w:kern w:val="1"/>
          <w:sz w:val="18"/>
          <w:szCs w:val="18"/>
          <w:lang w:eastAsia="sk-SK" w:bidi="sk-SK"/>
        </w:rPr>
        <w:t>Tr</w:t>
      </w:r>
      <w:proofErr w:type="spellEnd"/>
      <w:r w:rsidRPr="00CC1BBD">
        <w:rPr>
          <w:rFonts w:ascii="Arial" w:eastAsia="Lucida Sans Unicode" w:hAnsi="Arial" w:cs="Arial"/>
          <w:bCs/>
          <w:color w:val="00000A"/>
          <w:kern w:val="1"/>
          <w:sz w:val="18"/>
          <w:szCs w:val="18"/>
          <w:lang w:eastAsia="sk-SK" w:bidi="sk-SK"/>
        </w:rPr>
        <w:t>. SNP 48/A,  040 11 Košice</w:t>
      </w:r>
    </w:p>
    <w:p w14:paraId="7EC1F940" w14:textId="77777777" w:rsidR="00CC1BBD" w:rsidRPr="00CC1BBD" w:rsidRDefault="00CC1BBD" w:rsidP="00CC1BBD">
      <w:pPr>
        <w:widowControl w:val="0"/>
        <w:numPr>
          <w:ilvl w:val="0"/>
          <w:numId w:val="3"/>
        </w:numPr>
        <w:tabs>
          <w:tab w:val="clear" w:pos="360"/>
          <w:tab w:val="num" w:pos="644"/>
          <w:tab w:val="left" w:pos="2576"/>
          <w:tab w:val="left" w:pos="2712"/>
        </w:tabs>
        <w:suppressAutoHyphens/>
        <w:spacing w:after="0" w:line="240" w:lineRule="auto"/>
        <w:ind w:left="644"/>
        <w:rPr>
          <w:rFonts w:ascii="Arial" w:eastAsia="Lucida Sans Unicode" w:hAnsi="Arial" w:cs="Arial"/>
          <w:kern w:val="1"/>
          <w:sz w:val="18"/>
          <w:szCs w:val="18"/>
          <w:lang w:eastAsia="zh-CN" w:bidi="hi-IN"/>
        </w:rPr>
      </w:pPr>
      <w:r w:rsidRPr="00CC1BBD">
        <w:rPr>
          <w:rFonts w:ascii="Arial" w:eastAsia="Lucida Sans Unicode" w:hAnsi="Arial" w:cs="Arial"/>
          <w:bCs/>
          <w:color w:val="00000A"/>
          <w:kern w:val="1"/>
          <w:sz w:val="18"/>
          <w:szCs w:val="18"/>
          <w:lang w:eastAsia="sk-SK" w:bidi="sk-SK"/>
        </w:rPr>
        <w:t>Mestská časť Košice – Sever, Miestny úrad Mestská časť Košice – Sever, Festivalové námestie 2,                    040 01  Košice</w:t>
      </w:r>
    </w:p>
    <w:p w14:paraId="72841345" w14:textId="77777777" w:rsidR="00CC1BBD" w:rsidRPr="0086787D" w:rsidRDefault="00CC1BBD" w:rsidP="00CC1BBD">
      <w:pPr>
        <w:widowControl w:val="0"/>
        <w:tabs>
          <w:tab w:val="left" w:pos="644"/>
          <w:tab w:val="left" w:pos="780"/>
        </w:tabs>
        <w:suppressAutoHyphens/>
        <w:spacing w:after="0" w:line="240" w:lineRule="auto"/>
        <w:rPr>
          <w:rFonts w:ascii="Liberation Serif" w:eastAsia="Lucida Sans Unicode" w:hAnsi="Liberation Serif" w:cs="Mangal"/>
          <w:kern w:val="1"/>
          <w:sz w:val="24"/>
          <w:szCs w:val="24"/>
          <w:lang w:eastAsia="zh-CN" w:bidi="hi-IN"/>
        </w:rPr>
      </w:pPr>
    </w:p>
    <w:p w14:paraId="4FE42431" w14:textId="77777777" w:rsidR="00A23528" w:rsidRPr="00A23528" w:rsidRDefault="00A23528" w:rsidP="00A23528">
      <w:pPr>
        <w:widowControl w:val="0"/>
        <w:suppressAutoHyphens/>
        <w:spacing w:after="0" w:line="240" w:lineRule="auto"/>
        <w:rPr>
          <w:rFonts w:ascii="Liberation Serif" w:eastAsia="Lucida Sans Unicode" w:hAnsi="Liberation Serif" w:cs="Mangal"/>
          <w:kern w:val="1"/>
          <w:sz w:val="24"/>
          <w:szCs w:val="24"/>
          <w:lang w:eastAsia="zh-CN" w:bidi="hi-IN"/>
        </w:rPr>
      </w:pPr>
    </w:p>
    <w:p w14:paraId="7E4D5BD1" w14:textId="77777777" w:rsidR="00A23528" w:rsidRDefault="00A23528" w:rsidP="00A23528">
      <w:pPr>
        <w:widowControl w:val="0"/>
        <w:suppressAutoHyphens/>
        <w:spacing w:after="0" w:line="240" w:lineRule="auto"/>
        <w:jc w:val="both"/>
        <w:rPr>
          <w:rFonts w:ascii="Arial" w:eastAsia="Lucida Sans Unicode" w:hAnsi="Arial" w:cs="Times New Roman"/>
          <w:kern w:val="1"/>
          <w:sz w:val="20"/>
          <w:szCs w:val="20"/>
          <w:lang w:eastAsia="zh-CN" w:bidi="hi-IN"/>
        </w:rPr>
      </w:pPr>
      <w:r w:rsidRPr="00A23528">
        <w:rPr>
          <w:rFonts w:ascii="Arial" w:eastAsia="Lucida Sans Unicode" w:hAnsi="Arial" w:cs="Arial"/>
          <w:kern w:val="1"/>
          <w:sz w:val="20"/>
          <w:szCs w:val="20"/>
          <w:lang w:eastAsia="sk-SK" w:bidi="sk-SK"/>
        </w:rPr>
        <w:t xml:space="preserve">Toto rozhodnutie má povahu verejnej vyhlášky podľa </w:t>
      </w:r>
      <w:r w:rsidR="00452D9B">
        <w:rPr>
          <w:rFonts w:ascii="Arial" w:eastAsia="Lucida Sans Unicode" w:hAnsi="Arial" w:cs="Arial"/>
          <w:kern w:val="1"/>
          <w:sz w:val="20"/>
          <w:szCs w:val="20"/>
          <w:lang w:eastAsia="sk-SK" w:bidi="sk-SK"/>
        </w:rPr>
        <w:t xml:space="preserve">§ 26 správneho poriadku a </w:t>
      </w:r>
      <w:r w:rsidRPr="00A23528">
        <w:rPr>
          <w:rFonts w:ascii="Arial" w:eastAsia="Lucida Sans Unicode" w:hAnsi="Arial" w:cs="Arial"/>
          <w:kern w:val="1"/>
          <w:sz w:val="20"/>
          <w:szCs w:val="20"/>
          <w:lang w:eastAsia="sk-SK" w:bidi="sk-SK"/>
        </w:rPr>
        <w:t>§ 6</w:t>
      </w:r>
      <w:r w:rsidR="00CC1BBD">
        <w:rPr>
          <w:rFonts w:ascii="Arial" w:eastAsia="Lucida Sans Unicode" w:hAnsi="Arial" w:cs="Arial"/>
          <w:kern w:val="1"/>
          <w:sz w:val="20"/>
          <w:szCs w:val="20"/>
          <w:lang w:eastAsia="sk-SK" w:bidi="sk-SK"/>
        </w:rPr>
        <w:t>9 ods. 2 stavebného zákona;</w:t>
      </w:r>
      <w:r w:rsidRPr="00A23528">
        <w:rPr>
          <w:rFonts w:ascii="Arial" w:eastAsia="Lucida Sans Unicode" w:hAnsi="Arial" w:cs="Arial"/>
          <w:kern w:val="1"/>
          <w:sz w:val="20"/>
          <w:szCs w:val="20"/>
          <w:lang w:eastAsia="sk-SK" w:bidi="sk-SK"/>
        </w:rPr>
        <w:t xml:space="preserve"> doručuje sa </w:t>
      </w:r>
      <w:r w:rsidRPr="00A23528">
        <w:rPr>
          <w:rFonts w:ascii="Arial" w:eastAsia="Lucida Sans Unicode" w:hAnsi="Arial" w:cs="Times New Roman"/>
          <w:kern w:val="1"/>
          <w:sz w:val="20"/>
          <w:szCs w:val="20"/>
          <w:lang w:eastAsia="sk-SK" w:bidi="sk-SK"/>
        </w:rPr>
        <w:t>účastníkom konania</w:t>
      </w:r>
      <w:r w:rsidRPr="00A23528">
        <w:rPr>
          <w:rFonts w:ascii="Arial" w:eastAsia="Lucida Sans Unicode" w:hAnsi="Arial" w:cs="Arial"/>
          <w:kern w:val="1"/>
          <w:sz w:val="20"/>
          <w:szCs w:val="20"/>
          <w:lang w:eastAsia="sk-SK" w:bidi="sk-SK"/>
        </w:rPr>
        <w:t xml:space="preserve"> a </w:t>
      </w:r>
      <w:r w:rsidRPr="00A23528">
        <w:rPr>
          <w:rFonts w:ascii="Arial" w:eastAsia="Lucida Sans Unicode" w:hAnsi="Arial" w:cs="Times New Roman"/>
          <w:kern w:val="1"/>
          <w:sz w:val="20"/>
          <w:szCs w:val="20"/>
          <w:lang w:eastAsia="sk-SK" w:bidi="sk-SK"/>
        </w:rPr>
        <w:t xml:space="preserve">musí byť vyvesené po dobu </w:t>
      </w:r>
      <w:r w:rsidRPr="00A23528">
        <w:rPr>
          <w:rFonts w:ascii="Arial" w:eastAsia="Lucida Sans Unicode" w:hAnsi="Arial" w:cs="Times New Roman"/>
          <w:b/>
          <w:kern w:val="1"/>
          <w:sz w:val="20"/>
          <w:szCs w:val="20"/>
          <w:lang w:eastAsia="sk-SK" w:bidi="sk-SK"/>
        </w:rPr>
        <w:t>15 dní</w:t>
      </w:r>
      <w:r w:rsidRPr="00A23528">
        <w:rPr>
          <w:rFonts w:ascii="Arial" w:eastAsia="Lucida Sans Unicode" w:hAnsi="Arial" w:cs="Times New Roman"/>
          <w:kern w:val="1"/>
          <w:sz w:val="20"/>
          <w:szCs w:val="20"/>
          <w:lang w:eastAsia="sk-SK" w:bidi="sk-SK"/>
        </w:rPr>
        <w:t xml:space="preserve"> na úradnej tabuli správneho orgánu</w:t>
      </w:r>
      <w:r w:rsidR="00CC1BBD">
        <w:rPr>
          <w:rFonts w:ascii="Arial" w:eastAsia="Lucida Sans Unicode" w:hAnsi="Arial" w:cs="Times New Roman"/>
          <w:kern w:val="1"/>
          <w:sz w:val="20"/>
          <w:szCs w:val="20"/>
          <w:lang w:eastAsia="sk-SK" w:bidi="sk-SK"/>
        </w:rPr>
        <w:t xml:space="preserve"> - </w:t>
      </w:r>
      <w:r w:rsidRPr="00A23528">
        <w:rPr>
          <w:rFonts w:ascii="Arial" w:eastAsia="Lucida Sans Unicode" w:hAnsi="Arial" w:cs="Times New Roman"/>
          <w:kern w:val="1"/>
          <w:sz w:val="20"/>
          <w:szCs w:val="20"/>
          <w:lang w:eastAsia="sk-SK" w:bidi="sk-SK"/>
        </w:rPr>
        <w:t xml:space="preserve"> </w:t>
      </w:r>
      <w:r w:rsidR="00CC1BBD" w:rsidRPr="00A23528">
        <w:rPr>
          <w:rFonts w:ascii="Arial" w:eastAsia="Lucida Sans Unicode" w:hAnsi="Arial" w:cs="Times New Roman"/>
          <w:kern w:val="1"/>
          <w:sz w:val="20"/>
          <w:szCs w:val="20"/>
          <w:lang w:eastAsia="sk-SK" w:bidi="sk-SK"/>
        </w:rPr>
        <w:t xml:space="preserve">obce Valaliky </w:t>
      </w:r>
      <w:r w:rsidRPr="00A23528">
        <w:rPr>
          <w:rFonts w:ascii="Arial" w:eastAsia="Lucida Sans Unicode" w:hAnsi="Arial" w:cs="Times New Roman"/>
          <w:kern w:val="1"/>
          <w:sz w:val="20"/>
          <w:szCs w:val="20"/>
          <w:lang w:eastAsia="sk-SK" w:bidi="sk-SK"/>
        </w:rPr>
        <w:t xml:space="preserve">a na </w:t>
      </w:r>
      <w:r w:rsidR="00CC1BBD">
        <w:rPr>
          <w:rFonts w:ascii="Arial" w:eastAsia="Lucida Sans Unicode" w:hAnsi="Arial" w:cs="Times New Roman"/>
          <w:kern w:val="1"/>
          <w:sz w:val="20"/>
          <w:szCs w:val="20"/>
          <w:lang w:eastAsia="sk-SK" w:bidi="sk-SK"/>
        </w:rPr>
        <w:t>jeho webovom sídle</w:t>
      </w:r>
      <w:r w:rsidRPr="00A23528">
        <w:rPr>
          <w:rFonts w:ascii="Arial" w:eastAsia="Lucida Sans Unicode" w:hAnsi="Arial" w:cs="Times New Roman"/>
          <w:kern w:val="1"/>
          <w:sz w:val="20"/>
          <w:szCs w:val="20"/>
          <w:lang w:eastAsia="sk-SK" w:bidi="sk-SK"/>
        </w:rPr>
        <w:t xml:space="preserve">. </w:t>
      </w:r>
      <w:r w:rsidRPr="00CC1BBD">
        <w:rPr>
          <w:rFonts w:ascii="Arial" w:eastAsia="Lucida Sans Unicode" w:hAnsi="Arial" w:cs="Times New Roman"/>
          <w:kern w:val="1"/>
          <w:sz w:val="20"/>
          <w:szCs w:val="20"/>
          <w:u w:val="single"/>
          <w:lang w:eastAsia="zh-CN" w:bidi="hi-IN"/>
        </w:rPr>
        <w:t>Posledný deň tejto lehoty je dňom doručenia</w:t>
      </w:r>
      <w:r w:rsidRPr="00A23528">
        <w:rPr>
          <w:rFonts w:ascii="Arial" w:eastAsia="Lucida Sans Unicode" w:hAnsi="Arial" w:cs="Times New Roman"/>
          <w:kern w:val="1"/>
          <w:sz w:val="20"/>
          <w:szCs w:val="20"/>
          <w:lang w:eastAsia="zh-CN" w:bidi="hi-IN"/>
        </w:rPr>
        <w:t>.</w:t>
      </w:r>
    </w:p>
    <w:p w14:paraId="78C84FF7" w14:textId="77777777" w:rsidR="00CC1BBD" w:rsidRPr="00CC1BBD" w:rsidRDefault="00CC1BBD" w:rsidP="00CC1BBD">
      <w:pPr>
        <w:widowControl w:val="0"/>
        <w:suppressAutoHyphens/>
        <w:spacing w:after="0" w:line="240" w:lineRule="auto"/>
        <w:jc w:val="both"/>
        <w:rPr>
          <w:rFonts w:ascii="Arial" w:eastAsia="Lucida Sans Unicode" w:hAnsi="Arial" w:cs="Arial"/>
          <w:b/>
          <w:bCs/>
          <w:kern w:val="1"/>
          <w:sz w:val="20"/>
          <w:szCs w:val="20"/>
          <w:lang w:eastAsia="zh-CN" w:bidi="hi-IN"/>
        </w:rPr>
      </w:pPr>
      <w:r w:rsidRPr="00CC1BBD">
        <w:rPr>
          <w:rFonts w:ascii="Arial" w:eastAsia="Lucida Sans Unicode" w:hAnsi="Arial" w:cs="Arial"/>
          <w:kern w:val="1"/>
          <w:sz w:val="20"/>
          <w:szCs w:val="20"/>
          <w:lang w:eastAsia="zh-CN" w:bidi="hi-IN"/>
        </w:rPr>
        <w:t>Informatívne bude rozhodnutie zverejnené po dobu 15 dní aj na úradnej tabuli a webovom sídle Mestskej časti Košice-Sever, Festivalové námestie 2, 040 01 Košice.</w:t>
      </w:r>
    </w:p>
    <w:p w14:paraId="37B0BE6D" w14:textId="77777777" w:rsidR="00CC1BBD" w:rsidRPr="00A23528" w:rsidRDefault="00CC1BBD"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p>
    <w:p w14:paraId="128633A4" w14:textId="77777777" w:rsidR="00A23528" w:rsidRPr="00A23528" w:rsidRDefault="00A23528" w:rsidP="00A23528">
      <w:pPr>
        <w:widowControl w:val="0"/>
        <w:suppressAutoHyphens/>
        <w:spacing w:after="0" w:line="240" w:lineRule="atLeast"/>
        <w:rPr>
          <w:rFonts w:ascii="Arial" w:eastAsia="Lucida Sans Unicode" w:hAnsi="Arial" w:cs="Times New Roman"/>
          <w:b/>
          <w:bCs/>
          <w:kern w:val="1"/>
          <w:sz w:val="20"/>
          <w:szCs w:val="20"/>
          <w:lang w:eastAsia="zh-CN" w:bidi="hi-IN"/>
        </w:rPr>
      </w:pPr>
    </w:p>
    <w:p w14:paraId="4177DE77" w14:textId="77777777"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b/>
          <w:bCs/>
          <w:kern w:val="1"/>
          <w:sz w:val="20"/>
          <w:szCs w:val="20"/>
          <w:lang w:eastAsia="zh-CN" w:bidi="hi-IN"/>
        </w:rPr>
        <w:t>Úradná tabuľa</w:t>
      </w:r>
    </w:p>
    <w:p w14:paraId="2E9E4470" w14:textId="43D63AB8"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kern w:val="1"/>
          <w:sz w:val="20"/>
          <w:szCs w:val="20"/>
          <w:lang w:eastAsia="zh-CN" w:bidi="hi-IN"/>
        </w:rPr>
        <w:t>Dátum vyvesenia:</w:t>
      </w:r>
      <w:r w:rsidR="004E663A">
        <w:rPr>
          <w:rFonts w:ascii="Arial" w:eastAsia="Lucida Sans Unicode" w:hAnsi="Arial" w:cs="Times New Roman"/>
          <w:kern w:val="1"/>
          <w:sz w:val="20"/>
          <w:szCs w:val="20"/>
          <w:lang w:eastAsia="zh-CN" w:bidi="hi-IN"/>
        </w:rPr>
        <w:t xml:space="preserve"> 15.6.2022</w:t>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p>
    <w:p w14:paraId="08B441ED" w14:textId="77777777"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kern w:val="1"/>
          <w:sz w:val="20"/>
          <w:szCs w:val="20"/>
          <w:lang w:eastAsia="zh-CN" w:bidi="hi-IN"/>
        </w:rPr>
        <w:t>Dátum zvesenia:</w:t>
      </w:r>
    </w:p>
    <w:p w14:paraId="0651CE49" w14:textId="77777777" w:rsidR="00A23528" w:rsidRPr="00A23528" w:rsidRDefault="00A23528" w:rsidP="00A23528">
      <w:pPr>
        <w:widowControl w:val="0"/>
        <w:suppressAutoHyphens/>
        <w:spacing w:after="0" w:line="240" w:lineRule="atLeast"/>
        <w:rPr>
          <w:rFonts w:ascii="Arial" w:eastAsia="Lucida Sans Unicode" w:hAnsi="Arial" w:cs="Times New Roman"/>
          <w:b/>
          <w:bCs/>
          <w:kern w:val="1"/>
          <w:sz w:val="20"/>
          <w:szCs w:val="20"/>
          <w:lang w:eastAsia="zh-CN" w:bidi="hi-IN"/>
        </w:rPr>
      </w:pPr>
    </w:p>
    <w:p w14:paraId="0B6367F1" w14:textId="77777777"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b/>
          <w:bCs/>
          <w:kern w:val="1"/>
          <w:sz w:val="20"/>
          <w:szCs w:val="20"/>
          <w:lang w:eastAsia="zh-CN" w:bidi="hi-IN"/>
        </w:rPr>
        <w:t>Internetová stránka</w:t>
      </w:r>
      <w:r w:rsidRPr="00A23528">
        <w:rPr>
          <w:rFonts w:ascii="Arial" w:eastAsia="Lucida Sans Unicode" w:hAnsi="Arial" w:cs="Times New Roman"/>
          <w:b/>
          <w:bCs/>
          <w:kern w:val="1"/>
          <w:sz w:val="20"/>
          <w:szCs w:val="20"/>
          <w:lang w:eastAsia="zh-CN" w:bidi="hi-IN"/>
        </w:rPr>
        <w:tab/>
      </w:r>
    </w:p>
    <w:p w14:paraId="7F973C79" w14:textId="7BB9A0D8"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kern w:val="1"/>
          <w:sz w:val="20"/>
          <w:szCs w:val="20"/>
          <w:lang w:eastAsia="zh-CN" w:bidi="hi-IN"/>
        </w:rPr>
        <w:t>Dátum vyvesenia:</w:t>
      </w:r>
      <w:r w:rsidR="004E663A">
        <w:rPr>
          <w:rFonts w:ascii="Arial" w:eastAsia="Lucida Sans Unicode" w:hAnsi="Arial" w:cs="Times New Roman"/>
          <w:kern w:val="1"/>
          <w:sz w:val="20"/>
          <w:szCs w:val="20"/>
          <w:lang w:eastAsia="zh-CN" w:bidi="hi-IN"/>
        </w:rPr>
        <w:t xml:space="preserve"> 15.6.2022</w:t>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r w:rsidRPr="00A23528">
        <w:rPr>
          <w:rFonts w:ascii="Arial" w:eastAsia="Lucida Sans Unicode" w:hAnsi="Arial" w:cs="Times New Roman"/>
          <w:kern w:val="1"/>
          <w:sz w:val="20"/>
          <w:szCs w:val="20"/>
          <w:lang w:eastAsia="zh-CN" w:bidi="hi-IN"/>
        </w:rPr>
        <w:tab/>
      </w:r>
    </w:p>
    <w:p w14:paraId="67F7E970" w14:textId="77777777" w:rsidR="00A23528" w:rsidRPr="00A23528" w:rsidRDefault="00A23528" w:rsidP="00A23528">
      <w:pPr>
        <w:widowControl w:val="0"/>
        <w:suppressAutoHyphens/>
        <w:spacing w:after="0" w:line="240" w:lineRule="atLeast"/>
        <w:rPr>
          <w:rFonts w:ascii="Liberation Serif" w:eastAsia="Lucida Sans Unicode" w:hAnsi="Liberation Serif" w:cs="Mangal"/>
          <w:kern w:val="1"/>
          <w:sz w:val="24"/>
          <w:szCs w:val="24"/>
          <w:lang w:eastAsia="zh-CN" w:bidi="hi-IN"/>
        </w:rPr>
      </w:pPr>
      <w:r w:rsidRPr="00A23528">
        <w:rPr>
          <w:rFonts w:ascii="Arial" w:eastAsia="Lucida Sans Unicode" w:hAnsi="Arial" w:cs="Times New Roman"/>
          <w:kern w:val="1"/>
          <w:sz w:val="20"/>
          <w:szCs w:val="20"/>
          <w:lang w:eastAsia="zh-CN" w:bidi="hi-IN"/>
        </w:rPr>
        <w:t>Dátum zvesenia:</w:t>
      </w:r>
    </w:p>
    <w:p w14:paraId="2CC354B7" w14:textId="77777777" w:rsidR="00A23528" w:rsidRPr="00A23528" w:rsidRDefault="00A23528" w:rsidP="00A23528">
      <w:pPr>
        <w:widowControl w:val="0"/>
        <w:suppressAutoHyphens/>
        <w:spacing w:after="0" w:line="240" w:lineRule="auto"/>
        <w:jc w:val="both"/>
        <w:rPr>
          <w:rFonts w:ascii="Times New Roman" w:eastAsia="Lucida Sans Unicode" w:hAnsi="Times New Roman" w:cs="Mangal"/>
          <w:color w:val="00000A"/>
          <w:kern w:val="1"/>
          <w:sz w:val="24"/>
          <w:szCs w:val="24"/>
          <w:lang w:eastAsia="zh-CN" w:bidi="hi-IN"/>
        </w:rPr>
      </w:pPr>
      <w:r w:rsidRPr="00A23528">
        <w:rPr>
          <w:rFonts w:ascii="Arial" w:eastAsia="Lucida Sans Unicode" w:hAnsi="Arial" w:cs="Times New Roman"/>
          <w:kern w:val="1"/>
          <w:sz w:val="20"/>
          <w:szCs w:val="20"/>
          <w:lang w:eastAsia="sk-SK" w:bidi="hi-IN"/>
        </w:rPr>
        <w:t>Pečiatka a podpis oprávnenej osoby:</w:t>
      </w:r>
      <w:r w:rsidRPr="00A23528">
        <w:rPr>
          <w:rFonts w:ascii="Arial" w:eastAsia="Lucida Sans Unicode" w:hAnsi="Arial" w:cs="Times New Roman"/>
          <w:b/>
          <w:bCs/>
          <w:kern w:val="1"/>
          <w:sz w:val="20"/>
          <w:szCs w:val="20"/>
          <w:lang w:eastAsia="sk-SK" w:bidi="hi-IN"/>
        </w:rPr>
        <w:tab/>
      </w:r>
    </w:p>
    <w:p w14:paraId="5C95C0F4" w14:textId="77777777" w:rsidR="00A23528" w:rsidRPr="00A23528" w:rsidRDefault="00A23528" w:rsidP="00A23528">
      <w:pPr>
        <w:widowControl w:val="0"/>
        <w:suppressAutoHyphens/>
        <w:spacing w:after="0" w:line="240" w:lineRule="auto"/>
        <w:rPr>
          <w:rFonts w:ascii="Liberation Serif" w:eastAsia="Lucida Sans Unicode" w:hAnsi="Liberation Serif" w:cs="Mangal"/>
          <w:kern w:val="1"/>
          <w:sz w:val="24"/>
          <w:szCs w:val="24"/>
          <w:lang w:eastAsia="zh-CN" w:bidi="hi-IN"/>
        </w:rPr>
      </w:pPr>
    </w:p>
    <w:p w14:paraId="78182DA0" w14:textId="77777777" w:rsidR="00A23528" w:rsidRPr="00A23528" w:rsidRDefault="00A23528" w:rsidP="00A23528">
      <w:pPr>
        <w:widowControl w:val="0"/>
        <w:suppressAutoHyphens/>
        <w:spacing w:after="0" w:line="240" w:lineRule="auto"/>
        <w:rPr>
          <w:rFonts w:ascii="Liberation Serif" w:eastAsia="Lucida Sans Unicode" w:hAnsi="Liberation Serif" w:cs="Mangal"/>
          <w:kern w:val="1"/>
          <w:sz w:val="24"/>
          <w:szCs w:val="24"/>
          <w:lang w:eastAsia="zh-CN" w:bidi="hi-IN"/>
        </w:rPr>
      </w:pPr>
    </w:p>
    <w:p w14:paraId="529B3CEC" w14:textId="77777777" w:rsidR="00A23528" w:rsidRPr="00A23528" w:rsidRDefault="00A23528" w:rsidP="00A23528"/>
    <w:p w14:paraId="287D15DC" w14:textId="77777777" w:rsidR="007B4EFF" w:rsidRDefault="007B4EFF"/>
    <w:p w14:paraId="61BC5084" w14:textId="77777777" w:rsidR="00CC1BBD" w:rsidRDefault="00CC1BBD"/>
    <w:p w14:paraId="1069CF9E" w14:textId="77777777" w:rsidR="00CC1BBD" w:rsidRDefault="00CC1BBD"/>
    <w:p w14:paraId="464E96F2" w14:textId="77777777" w:rsidR="00CC1BBD" w:rsidRDefault="00CC1BBD"/>
    <w:p w14:paraId="5001A4BE" w14:textId="77777777" w:rsidR="00CC1BBD" w:rsidRDefault="00CC1BBD"/>
    <w:p w14:paraId="6A19FD44" w14:textId="77777777" w:rsidR="00CC1BBD" w:rsidRDefault="00CC1BBD"/>
    <w:p w14:paraId="0215F74B" w14:textId="77777777" w:rsidR="00CC1BBD" w:rsidRDefault="00CC1BBD"/>
    <w:p w14:paraId="1FBCA6B4" w14:textId="77777777" w:rsidR="00CC1BBD" w:rsidRDefault="00CC1BBD"/>
    <w:p w14:paraId="2354128C" w14:textId="77777777" w:rsidR="00CC1BBD" w:rsidRDefault="00CC1BBD"/>
    <w:p w14:paraId="6B585674" w14:textId="77777777" w:rsidR="00CC1BBD" w:rsidRDefault="00CC1BBD"/>
    <w:p w14:paraId="36F998ED" w14:textId="77777777" w:rsidR="00CC1BBD" w:rsidRDefault="00CC1BBD" w:rsidP="00CC1BBD">
      <w:pPr>
        <w:widowControl w:val="0"/>
        <w:suppressAutoHyphens/>
        <w:spacing w:after="0" w:line="240" w:lineRule="auto"/>
        <w:jc w:val="both"/>
      </w:pPr>
    </w:p>
    <w:p w14:paraId="206C8E72" w14:textId="77777777" w:rsidR="00CC1BBD" w:rsidRDefault="00CC1BBD" w:rsidP="00CC1BBD">
      <w:pPr>
        <w:widowControl w:val="0"/>
        <w:suppressAutoHyphens/>
        <w:spacing w:after="0" w:line="240" w:lineRule="auto"/>
        <w:jc w:val="both"/>
      </w:pPr>
    </w:p>
    <w:p w14:paraId="7FA176CA" w14:textId="77777777" w:rsidR="00CC1BBD" w:rsidRPr="006C4FEB" w:rsidRDefault="00CC1BBD" w:rsidP="00CC1BBD">
      <w:pPr>
        <w:widowControl w:val="0"/>
        <w:suppressAutoHyphens/>
        <w:spacing w:after="0" w:line="240" w:lineRule="auto"/>
        <w:jc w:val="both"/>
        <w:rPr>
          <w:rFonts w:ascii="Liberation Serif" w:eastAsia="Lucida Sans Unicode" w:hAnsi="Liberation Serif" w:cs="Mangal"/>
          <w:kern w:val="1"/>
          <w:sz w:val="24"/>
          <w:szCs w:val="24"/>
          <w:lang w:eastAsia="zh-CN" w:bidi="hi-IN"/>
        </w:rPr>
      </w:pPr>
      <w:r w:rsidRPr="006C4FEB">
        <w:rPr>
          <w:rFonts w:ascii="Arial" w:eastAsia="Lucida Sans Unicode" w:hAnsi="Arial" w:cs="Arial"/>
          <w:kern w:val="1"/>
          <w:sz w:val="16"/>
          <w:szCs w:val="16"/>
          <w:lang w:eastAsia="zh-CN" w:bidi="hi-IN"/>
        </w:rPr>
        <w:t>Informácie o spracúvaní osobných údajov podľa článku 13 Nariadenia Európskeho parlamentu a Rady (EÚ) 2016/679 o ochrane fyzických osôb pri spracúvaní osobných údajov a o voľnom pohybe takýchto údajov a zákona NR SR č. 18/2018 Z. z. o ochrane osobných údajov a o zmene a doplnení niektorých zákonov sú zverejnené na webovom sídle prevádzkovateľa www.valaliky.sk</w:t>
      </w:r>
      <w:r>
        <w:rPr>
          <w:rFonts w:ascii="Arial" w:eastAsia="Lucida Sans Unicode" w:hAnsi="Arial" w:cs="Arial"/>
          <w:kern w:val="1"/>
          <w:sz w:val="16"/>
          <w:szCs w:val="16"/>
          <w:lang w:eastAsia="zh-CN" w:bidi="hi-IN"/>
        </w:rPr>
        <w:t>.</w:t>
      </w:r>
    </w:p>
    <w:p w14:paraId="7057193E" w14:textId="77777777" w:rsidR="00CC1BBD" w:rsidRDefault="00CC1BBD"/>
    <w:sectPr w:rsidR="00CC1BBD">
      <w:footerReference w:type="default" r:id="rId9"/>
      <w:pgSz w:w="11906" w:h="16838"/>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5967" w14:textId="77777777" w:rsidR="003621AB" w:rsidRDefault="003621AB">
      <w:pPr>
        <w:spacing w:after="0" w:line="240" w:lineRule="auto"/>
      </w:pPr>
      <w:r>
        <w:separator/>
      </w:r>
    </w:p>
  </w:endnote>
  <w:endnote w:type="continuationSeparator" w:id="0">
    <w:p w14:paraId="7710AEC9" w14:textId="77777777" w:rsidR="003621AB" w:rsidRDefault="0036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TimesNew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62292"/>
      <w:docPartObj>
        <w:docPartGallery w:val="Page Numbers (Bottom of Page)"/>
        <w:docPartUnique/>
      </w:docPartObj>
    </w:sdtPr>
    <w:sdtEndPr>
      <w:rPr>
        <w:rFonts w:ascii="Arial" w:hAnsi="Arial" w:cs="Arial"/>
        <w:sz w:val="16"/>
        <w:szCs w:val="16"/>
      </w:rPr>
    </w:sdtEndPr>
    <w:sdtContent>
      <w:p w14:paraId="72AE1E08" w14:textId="77777777" w:rsidR="00A95676" w:rsidRPr="0029148C" w:rsidRDefault="00A95676">
        <w:pPr>
          <w:pStyle w:val="Pta"/>
          <w:jc w:val="center"/>
          <w:rPr>
            <w:rFonts w:ascii="Arial" w:hAnsi="Arial" w:cs="Arial"/>
            <w:sz w:val="16"/>
            <w:szCs w:val="16"/>
          </w:rPr>
        </w:pPr>
        <w:r w:rsidRPr="0029148C">
          <w:rPr>
            <w:rFonts w:ascii="Arial" w:hAnsi="Arial" w:cs="Arial"/>
            <w:sz w:val="16"/>
            <w:szCs w:val="16"/>
          </w:rPr>
          <w:fldChar w:fldCharType="begin"/>
        </w:r>
        <w:r w:rsidRPr="0029148C">
          <w:rPr>
            <w:rFonts w:ascii="Arial" w:hAnsi="Arial" w:cs="Arial"/>
            <w:sz w:val="16"/>
            <w:szCs w:val="16"/>
          </w:rPr>
          <w:instrText>PAGE   \* MERGEFORMAT</w:instrText>
        </w:r>
        <w:r w:rsidRPr="0029148C">
          <w:rPr>
            <w:rFonts w:ascii="Arial" w:hAnsi="Arial" w:cs="Arial"/>
            <w:sz w:val="16"/>
            <w:szCs w:val="16"/>
          </w:rPr>
          <w:fldChar w:fldCharType="separate"/>
        </w:r>
        <w:r w:rsidR="00452D9B">
          <w:rPr>
            <w:rFonts w:ascii="Arial" w:hAnsi="Arial" w:cs="Arial"/>
            <w:noProof/>
            <w:sz w:val="16"/>
            <w:szCs w:val="16"/>
          </w:rPr>
          <w:t>11</w:t>
        </w:r>
        <w:r w:rsidRPr="0029148C">
          <w:rPr>
            <w:rFonts w:ascii="Arial" w:hAnsi="Arial" w:cs="Arial"/>
            <w:sz w:val="16"/>
            <w:szCs w:val="16"/>
          </w:rPr>
          <w:fldChar w:fldCharType="end"/>
        </w:r>
      </w:p>
    </w:sdtContent>
  </w:sdt>
  <w:p w14:paraId="1CC2FCCA" w14:textId="77777777" w:rsidR="00A95676" w:rsidRDefault="00A956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BDD2" w14:textId="77777777" w:rsidR="003621AB" w:rsidRDefault="003621AB">
      <w:pPr>
        <w:spacing w:after="0" w:line="240" w:lineRule="auto"/>
      </w:pPr>
      <w:r>
        <w:separator/>
      </w:r>
    </w:p>
  </w:footnote>
  <w:footnote w:type="continuationSeparator" w:id="0">
    <w:p w14:paraId="3F7AFE0B" w14:textId="77777777" w:rsidR="003621AB" w:rsidRDefault="0036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Arial" w:eastAsia="Times New Roman" w:hAnsi="Arial" w:cs="Arial"/>
        <w:sz w:val="20"/>
        <w:szCs w:val="20"/>
        <w:lang w:eastAsia="sk-SK" w:bidi="sk-SK"/>
      </w:rPr>
    </w:lvl>
    <w:lvl w:ilvl="1">
      <w:start w:val="1"/>
      <w:numFmt w:val="bullet"/>
      <w:lvlText w:val="-"/>
      <w:lvlJc w:val="left"/>
      <w:pPr>
        <w:tabs>
          <w:tab w:val="num" w:pos="1440"/>
        </w:tabs>
        <w:ind w:left="1440" w:hanging="360"/>
      </w:pPr>
      <w:rPr>
        <w:rFonts w:ascii="Times New Roman" w:hAnsi="Times New Roman" w:cs="Times New Roman"/>
        <w:sz w:val="20"/>
        <w:szCs w:val="20"/>
        <w:lang w:eastAsia="sk-SK" w:bidi="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57"/>
      </w:pPr>
      <w:rPr>
        <w:rFonts w:ascii="Wingdings" w:hAnsi="Wingdings" w:cs="Arial"/>
        <w:sz w:val="20"/>
        <w:szCs w:val="20"/>
        <w:lang w:eastAsia="sk-SK"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0560DE3"/>
    <w:multiLevelType w:val="hybridMultilevel"/>
    <w:tmpl w:val="6026312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6591080">
    <w:abstractNumId w:val="0"/>
  </w:num>
  <w:num w:numId="2" w16cid:durableId="1097754567">
    <w:abstractNumId w:val="1"/>
  </w:num>
  <w:num w:numId="3" w16cid:durableId="107353215">
    <w:abstractNumId w:val="2"/>
  </w:num>
  <w:num w:numId="4" w16cid:durableId="748039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28"/>
    <w:rsid w:val="00066220"/>
    <w:rsid w:val="000848AB"/>
    <w:rsid w:val="000A4261"/>
    <w:rsid w:val="000E404D"/>
    <w:rsid w:val="0010119E"/>
    <w:rsid w:val="00140043"/>
    <w:rsid w:val="001C2A88"/>
    <w:rsid w:val="00224007"/>
    <w:rsid w:val="00236D2C"/>
    <w:rsid w:val="0027069F"/>
    <w:rsid w:val="002C223B"/>
    <w:rsid w:val="003621AB"/>
    <w:rsid w:val="003C347F"/>
    <w:rsid w:val="004027B7"/>
    <w:rsid w:val="00411D5D"/>
    <w:rsid w:val="00452D9B"/>
    <w:rsid w:val="004A5A89"/>
    <w:rsid w:val="004B470A"/>
    <w:rsid w:val="004E663A"/>
    <w:rsid w:val="004F2B67"/>
    <w:rsid w:val="005E2902"/>
    <w:rsid w:val="00620226"/>
    <w:rsid w:val="006A68DB"/>
    <w:rsid w:val="006B7B6E"/>
    <w:rsid w:val="00724F52"/>
    <w:rsid w:val="007847D2"/>
    <w:rsid w:val="007B4EFF"/>
    <w:rsid w:val="00801424"/>
    <w:rsid w:val="008833A0"/>
    <w:rsid w:val="00916806"/>
    <w:rsid w:val="009872E6"/>
    <w:rsid w:val="00A23528"/>
    <w:rsid w:val="00A66E95"/>
    <w:rsid w:val="00A95676"/>
    <w:rsid w:val="00AA79AD"/>
    <w:rsid w:val="00AB0906"/>
    <w:rsid w:val="00AB5EB7"/>
    <w:rsid w:val="00AE4B3F"/>
    <w:rsid w:val="00BF0162"/>
    <w:rsid w:val="00C14799"/>
    <w:rsid w:val="00C25836"/>
    <w:rsid w:val="00C61C8D"/>
    <w:rsid w:val="00CB5D36"/>
    <w:rsid w:val="00CC1BBD"/>
    <w:rsid w:val="00CE7C17"/>
    <w:rsid w:val="00D14B72"/>
    <w:rsid w:val="00D9015A"/>
    <w:rsid w:val="00E7695C"/>
    <w:rsid w:val="00EF3173"/>
    <w:rsid w:val="00EF64F0"/>
    <w:rsid w:val="00F47351"/>
    <w:rsid w:val="00FC0A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6148"/>
  <w15:docId w15:val="{08B781B2-830F-4A0D-8170-92F0FA2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A2352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23528"/>
  </w:style>
  <w:style w:type="character" w:styleId="Hypertextovprepojenie">
    <w:name w:val="Hyperlink"/>
    <w:basedOn w:val="Predvolenpsmoodseku"/>
    <w:uiPriority w:val="99"/>
    <w:unhideWhenUsed/>
    <w:rsid w:val="0010119E"/>
    <w:rPr>
      <w:color w:val="0000FF" w:themeColor="hyperlink"/>
      <w:u w:val="single"/>
    </w:rPr>
  </w:style>
  <w:style w:type="paragraph" w:customStyle="1" w:styleId="Vchodzie">
    <w:name w:val="Východzie"/>
    <w:rsid w:val="00C25836"/>
    <w:pPr>
      <w:widowControl w:val="0"/>
      <w:suppressAutoHyphens/>
      <w:spacing w:after="0" w:line="240" w:lineRule="auto"/>
    </w:pPr>
    <w:rPr>
      <w:rFonts w:ascii="Times New Roman" w:eastAsia="Lucida Sans Unicode" w:hAnsi="Times New Roman" w:cs="Mang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sds.sk" TargetMode="External"/><Relationship Id="rId3" Type="http://schemas.openxmlformats.org/officeDocument/2006/relationships/settings" Target="settings.xml"/><Relationship Id="rId7" Type="http://schemas.openxmlformats.org/officeDocument/2006/relationships/hyperlink" Target="http://www.vsd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6630</Words>
  <Characters>37797</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Martina Matiova</cp:lastModifiedBy>
  <cp:revision>2</cp:revision>
  <dcterms:created xsi:type="dcterms:W3CDTF">2022-06-15T07:57:00Z</dcterms:created>
  <dcterms:modified xsi:type="dcterms:W3CDTF">2022-06-15T07:57:00Z</dcterms:modified>
</cp:coreProperties>
</file>